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4FE47" w14:textId="77777777" w:rsidR="007949B2" w:rsidRDefault="00000000">
      <w:pPr>
        <w:jc w:val="center"/>
        <w:rPr>
          <w:rFonts w:ascii="Garamond" w:hAnsi="Garamond" w:cs="Garamond"/>
          <w:b/>
          <w:sz w:val="28"/>
          <w:szCs w:val="22"/>
        </w:rPr>
      </w:pPr>
      <w:r>
        <w:rPr>
          <w:rFonts w:ascii="Garamond" w:hAnsi="Garamond" w:cs="Garamond"/>
          <w:b/>
          <w:sz w:val="28"/>
          <w:szCs w:val="22"/>
        </w:rPr>
        <w:t xml:space="preserve">MARIA THOMPSON CORLEY </w:t>
      </w:r>
    </w:p>
    <w:p w14:paraId="4B3BC761" w14:textId="77777777" w:rsidR="007949B2" w:rsidRDefault="007949B2">
      <w:pPr>
        <w:rPr>
          <w:rFonts w:ascii="Garamond" w:hAnsi="Garamond" w:cs="Garamond"/>
          <w:sz w:val="22"/>
          <w:szCs w:val="22"/>
        </w:rPr>
      </w:pPr>
    </w:p>
    <w:p w14:paraId="4F5CA90E" w14:textId="77777777" w:rsidR="007949B2" w:rsidRDefault="007949B2">
      <w:pPr>
        <w:rPr>
          <w:rFonts w:ascii="Garamond" w:hAnsi="Garamond" w:cs="Garamond"/>
          <w:sz w:val="22"/>
          <w:szCs w:val="22"/>
        </w:rPr>
      </w:pPr>
    </w:p>
    <w:p w14:paraId="30CE6F9B" w14:textId="77777777" w:rsidR="007949B2" w:rsidRDefault="00000000">
      <w:pPr>
        <w:rPr>
          <w:rFonts w:hint="eastAsia"/>
        </w:rPr>
      </w:pPr>
      <w:r>
        <w:rPr>
          <w:rFonts w:ascii="Garamond" w:eastAsia="Garamond" w:hAnsi="Garamond" w:cs="Garamond"/>
          <w:sz w:val="22"/>
          <w:szCs w:val="22"/>
          <w:u w:val="single"/>
        </w:rPr>
        <w:t xml:space="preserve">                                                      </w:t>
      </w:r>
      <w:r>
        <w:rPr>
          <w:rFonts w:ascii="Garamond" w:hAnsi="Garamond" w:cs="Garamond"/>
          <w:sz w:val="22"/>
          <w:szCs w:val="22"/>
          <w:u w:val="single"/>
        </w:rPr>
        <w:t>Selected Compositions/Arrangements</w:t>
      </w:r>
      <w:r>
        <w:rPr>
          <w:rFonts w:ascii="Garamond" w:hAnsi="Garamond" w:cs="Garamond"/>
          <w:sz w:val="22"/>
          <w:szCs w:val="22"/>
          <w:u w:val="single"/>
        </w:rPr>
        <w:tab/>
      </w:r>
      <w:r>
        <w:rPr>
          <w:rFonts w:ascii="Garamond" w:hAnsi="Garamond" w:cs="Garamond"/>
          <w:sz w:val="22"/>
          <w:szCs w:val="22"/>
          <w:u w:val="single"/>
        </w:rPr>
        <w:tab/>
      </w:r>
      <w:r>
        <w:rPr>
          <w:rFonts w:ascii="Garamond" w:hAnsi="Garamond" w:cs="Garamond"/>
          <w:sz w:val="22"/>
          <w:szCs w:val="22"/>
          <w:u w:val="single"/>
        </w:rPr>
        <w:tab/>
      </w:r>
      <w:r>
        <w:rPr>
          <w:rFonts w:ascii="Garamond" w:hAnsi="Garamond" w:cs="Garamond"/>
          <w:sz w:val="22"/>
          <w:szCs w:val="22"/>
          <w:u w:val="single"/>
        </w:rPr>
        <w:tab/>
      </w:r>
    </w:p>
    <w:p w14:paraId="7A9C47E6" w14:textId="77777777" w:rsidR="007949B2" w:rsidRDefault="007949B2">
      <w:pPr>
        <w:jc w:val="center"/>
        <w:rPr>
          <w:rFonts w:ascii="Garamond" w:hAnsi="Garamond" w:cs="Garamond"/>
          <w:sz w:val="22"/>
          <w:szCs w:val="22"/>
        </w:rPr>
      </w:pPr>
    </w:p>
    <w:p w14:paraId="587F4467" w14:textId="77777777" w:rsidR="007949B2" w:rsidRDefault="00000000">
      <w:pPr>
        <w:jc w:val="center"/>
        <w:rPr>
          <w:rFonts w:hint="eastAsia"/>
          <w:b/>
          <w:bCs/>
        </w:rPr>
      </w:pPr>
      <w:r>
        <w:rPr>
          <w:rFonts w:ascii="Garamond" w:hAnsi="Garamond" w:cs="Garamond"/>
          <w:b/>
          <w:bCs/>
          <w:sz w:val="22"/>
          <w:szCs w:val="22"/>
        </w:rPr>
        <w:t>Choral</w:t>
      </w:r>
    </w:p>
    <w:p w14:paraId="25701B61" w14:textId="77777777" w:rsidR="007949B2" w:rsidRDefault="007949B2">
      <w:pPr>
        <w:jc w:val="center"/>
        <w:rPr>
          <w:rFonts w:hint="eastAsia"/>
          <w:sz w:val="22"/>
          <w:szCs w:val="22"/>
        </w:rPr>
      </w:pPr>
    </w:p>
    <w:p w14:paraId="58D72AA9" w14:textId="77777777" w:rsidR="007949B2" w:rsidRDefault="00000000">
      <w:pPr>
        <w:jc w:val="center"/>
        <w:rPr>
          <w:rFonts w:hint="eastAsia"/>
          <w:sz w:val="22"/>
          <w:szCs w:val="22"/>
        </w:rPr>
      </w:pPr>
      <w:r>
        <w:rPr>
          <w:rFonts w:ascii="Garamond" w:hAnsi="Garamond" w:cs="Garamond"/>
          <w:sz w:val="22"/>
          <w:szCs w:val="22"/>
        </w:rPr>
        <w:t>Sacred: Christmas</w:t>
      </w:r>
    </w:p>
    <w:p w14:paraId="518C67BD" w14:textId="77777777" w:rsidR="007949B2" w:rsidRDefault="007949B2">
      <w:pPr>
        <w:rPr>
          <w:rFonts w:ascii="Garamond" w:hAnsi="Garamond" w:cs="Garamond"/>
          <w:sz w:val="22"/>
          <w:szCs w:val="22"/>
        </w:rPr>
      </w:pPr>
    </w:p>
    <w:p w14:paraId="1274AF68" w14:textId="77777777" w:rsidR="007949B2" w:rsidRDefault="00000000">
      <w:pPr>
        <w:rPr>
          <w:rFonts w:hint="eastAsia"/>
          <w:sz w:val="22"/>
          <w:szCs w:val="22"/>
        </w:rPr>
      </w:pPr>
      <w:r>
        <w:rPr>
          <w:rFonts w:ascii="Garamond" w:hAnsi="Garamond" w:cs="Garamond"/>
          <w:sz w:val="22"/>
          <w:szCs w:val="22"/>
        </w:rPr>
        <w:t xml:space="preserve">In the Bleak Midwinter (SSAATB; </w:t>
      </w:r>
      <w:proofErr w:type="gramStart"/>
      <w:r>
        <w:rPr>
          <w:rFonts w:ascii="Garamond" w:hAnsi="Garamond" w:cs="Garamond"/>
          <w:sz w:val="22"/>
          <w:szCs w:val="22"/>
        </w:rPr>
        <w:t>1991)--</w:t>
      </w:r>
      <w:proofErr w:type="gramEnd"/>
      <w:r>
        <w:rPr>
          <w:rFonts w:ascii="Garamond" w:hAnsi="Garamond" w:cs="Garamond"/>
          <w:sz w:val="22"/>
          <w:szCs w:val="22"/>
        </w:rPr>
        <w:t>recorded by Musica Intima (ca. 3’05”)</w:t>
      </w:r>
    </w:p>
    <w:p w14:paraId="2179D1EB" w14:textId="77777777" w:rsidR="007949B2" w:rsidRDefault="00000000">
      <w:pPr>
        <w:rPr>
          <w:rFonts w:hint="eastAsia"/>
          <w:sz w:val="22"/>
          <w:szCs w:val="22"/>
        </w:rPr>
      </w:pPr>
      <w:r>
        <w:rPr>
          <w:rFonts w:ascii="Garamond" w:hAnsi="Garamond" w:cs="Garamond"/>
          <w:sz w:val="22"/>
          <w:szCs w:val="22"/>
        </w:rPr>
        <w:t xml:space="preserve">Behold that Star (TTBB; </w:t>
      </w:r>
      <w:proofErr w:type="gramStart"/>
      <w:r>
        <w:rPr>
          <w:rFonts w:ascii="Garamond" w:hAnsi="Garamond" w:cs="Garamond"/>
          <w:sz w:val="22"/>
          <w:szCs w:val="22"/>
        </w:rPr>
        <w:t>1993)--</w:t>
      </w:r>
      <w:proofErr w:type="gramEnd"/>
      <w:r>
        <w:rPr>
          <w:rFonts w:ascii="Garamond" w:hAnsi="Garamond" w:cs="Garamond"/>
          <w:sz w:val="22"/>
          <w:szCs w:val="22"/>
        </w:rPr>
        <w:t>written for the FAMU Concert Choir (ca. 3’25”)</w:t>
      </w:r>
    </w:p>
    <w:p w14:paraId="5976F37F" w14:textId="77777777" w:rsidR="007949B2" w:rsidRDefault="00000000">
      <w:pPr>
        <w:rPr>
          <w:rFonts w:hint="eastAsia"/>
          <w:sz w:val="22"/>
          <w:szCs w:val="22"/>
        </w:rPr>
      </w:pPr>
      <w:r>
        <w:rPr>
          <w:rFonts w:ascii="Garamond" w:hAnsi="Garamond" w:cs="Garamond"/>
          <w:sz w:val="22"/>
          <w:szCs w:val="22"/>
        </w:rPr>
        <w:t xml:space="preserve">Mary had a Baby (SATB; </w:t>
      </w:r>
      <w:proofErr w:type="gramStart"/>
      <w:r>
        <w:rPr>
          <w:rFonts w:ascii="Garamond" w:hAnsi="Garamond" w:cs="Garamond"/>
          <w:sz w:val="22"/>
          <w:szCs w:val="22"/>
        </w:rPr>
        <w:t>1995)--</w:t>
      </w:r>
      <w:proofErr w:type="gramEnd"/>
      <w:r>
        <w:rPr>
          <w:rFonts w:ascii="Garamond" w:hAnsi="Garamond" w:cs="Garamond"/>
          <w:sz w:val="22"/>
          <w:szCs w:val="22"/>
        </w:rPr>
        <w:t>written for the FAMU Concert Choir (ca. 1’50”)</w:t>
      </w:r>
    </w:p>
    <w:p w14:paraId="436821C8" w14:textId="77777777" w:rsidR="007949B2" w:rsidRDefault="00000000">
      <w:pPr>
        <w:rPr>
          <w:rFonts w:hint="eastAsia"/>
          <w:sz w:val="22"/>
          <w:szCs w:val="22"/>
        </w:rPr>
      </w:pPr>
      <w:r>
        <w:rPr>
          <w:rFonts w:ascii="Garamond" w:hAnsi="Garamond" w:cs="Garamond"/>
          <w:sz w:val="22"/>
          <w:szCs w:val="22"/>
        </w:rPr>
        <w:t xml:space="preserve">The Angel Gabriel (SSAA; </w:t>
      </w:r>
      <w:proofErr w:type="gramStart"/>
      <w:r>
        <w:rPr>
          <w:rFonts w:ascii="Garamond" w:hAnsi="Garamond" w:cs="Garamond"/>
          <w:sz w:val="22"/>
          <w:szCs w:val="22"/>
        </w:rPr>
        <w:t>1995)--</w:t>
      </w:r>
      <w:proofErr w:type="gramEnd"/>
      <w:r>
        <w:rPr>
          <w:rFonts w:ascii="Garamond" w:hAnsi="Garamond" w:cs="Garamond"/>
          <w:sz w:val="22"/>
          <w:szCs w:val="22"/>
        </w:rPr>
        <w:t xml:space="preserve">written for the FAMU </w:t>
      </w:r>
      <w:proofErr w:type="spellStart"/>
      <w:r>
        <w:rPr>
          <w:rFonts w:ascii="Garamond" w:hAnsi="Garamond" w:cs="Garamond"/>
          <w:sz w:val="22"/>
          <w:szCs w:val="22"/>
        </w:rPr>
        <w:t>ConcertChoir</w:t>
      </w:r>
      <w:proofErr w:type="spellEnd"/>
    </w:p>
    <w:p w14:paraId="0CE4DCE9" w14:textId="77777777" w:rsidR="007949B2" w:rsidRDefault="00000000">
      <w:pPr>
        <w:rPr>
          <w:rFonts w:hint="eastAsia"/>
          <w:sz w:val="22"/>
          <w:szCs w:val="22"/>
        </w:rPr>
      </w:pPr>
      <w:r>
        <w:rPr>
          <w:rFonts w:ascii="Garamond" w:hAnsi="Garamond" w:cs="Garamond"/>
          <w:sz w:val="22"/>
          <w:szCs w:val="22"/>
        </w:rPr>
        <w:t xml:space="preserve">Little Drummer Boy (TTBB, steel drum (marimba), drums, flute, oboe; </w:t>
      </w:r>
      <w:proofErr w:type="gramStart"/>
      <w:r>
        <w:rPr>
          <w:rFonts w:ascii="Garamond" w:hAnsi="Garamond" w:cs="Garamond"/>
          <w:sz w:val="22"/>
          <w:szCs w:val="22"/>
        </w:rPr>
        <w:t>1995)--</w:t>
      </w:r>
      <w:proofErr w:type="gramEnd"/>
      <w:r>
        <w:rPr>
          <w:rFonts w:ascii="Garamond" w:hAnsi="Garamond" w:cs="Garamond"/>
          <w:sz w:val="22"/>
          <w:szCs w:val="22"/>
        </w:rPr>
        <w:t>written for the FAMU Concert Choir</w:t>
      </w:r>
    </w:p>
    <w:p w14:paraId="42FB95A9" w14:textId="77777777" w:rsidR="007949B2" w:rsidRDefault="00000000">
      <w:pPr>
        <w:rPr>
          <w:rFonts w:hint="eastAsia"/>
          <w:sz w:val="22"/>
          <w:szCs w:val="22"/>
        </w:rPr>
      </w:pPr>
      <w:r>
        <w:rPr>
          <w:rFonts w:ascii="Garamond" w:hAnsi="Garamond" w:cs="Garamond"/>
          <w:sz w:val="22"/>
          <w:szCs w:val="22"/>
        </w:rPr>
        <w:t>Mary had a Baby (SSAA-S or SA-S, piano; 1995</w:t>
      </w:r>
      <w:proofErr w:type="gramStart"/>
      <w:r>
        <w:rPr>
          <w:rFonts w:ascii="Garamond" w:hAnsi="Garamond" w:cs="Garamond"/>
          <w:sz w:val="22"/>
          <w:szCs w:val="22"/>
        </w:rPr>
        <w:t>?)--</w:t>
      </w:r>
      <w:proofErr w:type="gramEnd"/>
      <w:r>
        <w:rPr>
          <w:rFonts w:ascii="Garamond" w:hAnsi="Garamond" w:cs="Garamond"/>
          <w:sz w:val="22"/>
          <w:szCs w:val="22"/>
        </w:rPr>
        <w:t>published by Walton in 2011 (ca. 2’35”)</w:t>
      </w:r>
    </w:p>
    <w:p w14:paraId="48A94504" w14:textId="77777777" w:rsidR="007949B2" w:rsidRDefault="00000000">
      <w:pPr>
        <w:rPr>
          <w:rFonts w:hint="eastAsia"/>
          <w:sz w:val="22"/>
          <w:szCs w:val="22"/>
        </w:rPr>
      </w:pPr>
      <w:r>
        <w:rPr>
          <w:rFonts w:ascii="Garamond" w:hAnsi="Garamond" w:cs="Garamond"/>
          <w:sz w:val="22"/>
          <w:szCs w:val="22"/>
        </w:rPr>
        <w:t>Some Children See Him (SSA and piano; 1996</w:t>
      </w:r>
      <w:proofErr w:type="gramStart"/>
      <w:r>
        <w:rPr>
          <w:rFonts w:ascii="Garamond" w:hAnsi="Garamond" w:cs="Garamond"/>
          <w:sz w:val="22"/>
          <w:szCs w:val="22"/>
        </w:rPr>
        <w:t>?)--</w:t>
      </w:r>
      <w:proofErr w:type="gramEnd"/>
      <w:r>
        <w:rPr>
          <w:rFonts w:ascii="Garamond" w:hAnsi="Garamond" w:cs="Garamond"/>
          <w:sz w:val="22"/>
          <w:szCs w:val="22"/>
        </w:rPr>
        <w:t>handwritten copy, arranged for the FAMU Concert Choir</w:t>
      </w:r>
    </w:p>
    <w:p w14:paraId="20C99561" w14:textId="77777777" w:rsidR="007949B2" w:rsidRDefault="00000000">
      <w:pPr>
        <w:rPr>
          <w:rFonts w:hint="eastAsia"/>
          <w:sz w:val="22"/>
          <w:szCs w:val="22"/>
        </w:rPr>
      </w:pPr>
      <w:r>
        <w:rPr>
          <w:rFonts w:ascii="Garamond" w:hAnsi="Garamond" w:cs="Garamond"/>
          <w:sz w:val="22"/>
          <w:szCs w:val="22"/>
        </w:rPr>
        <w:t>Silent Night (SSAATTBB-solo SSA; 1997)—Commissioned by FAMU Choir</w:t>
      </w:r>
    </w:p>
    <w:p w14:paraId="7074656E" w14:textId="77777777" w:rsidR="007949B2" w:rsidRDefault="00000000">
      <w:pPr>
        <w:rPr>
          <w:rFonts w:hint="eastAsia"/>
          <w:sz w:val="22"/>
          <w:szCs w:val="22"/>
        </w:rPr>
      </w:pPr>
      <w:r>
        <w:rPr>
          <w:rFonts w:ascii="Garamond" w:hAnsi="Garamond" w:cs="Garamond"/>
          <w:sz w:val="22"/>
          <w:szCs w:val="22"/>
        </w:rPr>
        <w:t xml:space="preserve">A Christmas Benediction (SSAATTBB; 1998. SATB version 2024)—Commissioned and recorded by Florida A &amp; M </w:t>
      </w:r>
      <w:r>
        <w:rPr>
          <w:rFonts w:ascii="Garamond" w:hAnsi="Garamond" w:cs="Garamond"/>
          <w:sz w:val="22"/>
          <w:szCs w:val="22"/>
        </w:rPr>
        <w:tab/>
        <w:t>University Concert Choir; performed annually by the same. (ca. 1’30”)</w:t>
      </w:r>
    </w:p>
    <w:p w14:paraId="3C6419D5" w14:textId="77777777" w:rsidR="007949B2" w:rsidRDefault="007949B2">
      <w:pPr>
        <w:rPr>
          <w:rFonts w:hint="eastAsia"/>
          <w:sz w:val="22"/>
          <w:szCs w:val="22"/>
        </w:rPr>
      </w:pPr>
    </w:p>
    <w:p w14:paraId="673FD75E" w14:textId="77777777" w:rsidR="007949B2" w:rsidRDefault="007949B2">
      <w:pPr>
        <w:rPr>
          <w:rFonts w:hint="eastAsia"/>
          <w:sz w:val="22"/>
          <w:szCs w:val="22"/>
        </w:rPr>
      </w:pPr>
    </w:p>
    <w:p w14:paraId="17362CEF" w14:textId="77777777" w:rsidR="007949B2" w:rsidRDefault="00000000">
      <w:pPr>
        <w:jc w:val="center"/>
        <w:rPr>
          <w:rFonts w:ascii="Garamond" w:hAnsi="Garamond"/>
          <w:sz w:val="22"/>
          <w:szCs w:val="22"/>
        </w:rPr>
      </w:pPr>
      <w:r>
        <w:rPr>
          <w:rFonts w:ascii="Garamond" w:hAnsi="Garamond"/>
          <w:sz w:val="22"/>
          <w:szCs w:val="22"/>
        </w:rPr>
        <w:t>Sacred: Other</w:t>
      </w:r>
    </w:p>
    <w:p w14:paraId="14668300" w14:textId="77777777" w:rsidR="007949B2" w:rsidRDefault="007949B2">
      <w:pPr>
        <w:jc w:val="center"/>
        <w:rPr>
          <w:rFonts w:ascii="Garamond" w:hAnsi="Garamond"/>
          <w:sz w:val="22"/>
          <w:szCs w:val="22"/>
        </w:rPr>
      </w:pPr>
    </w:p>
    <w:p w14:paraId="3BBC56FD" w14:textId="77777777" w:rsidR="007949B2" w:rsidRDefault="00000000">
      <w:pPr>
        <w:rPr>
          <w:rFonts w:hint="eastAsia"/>
          <w:sz w:val="22"/>
          <w:szCs w:val="22"/>
        </w:rPr>
      </w:pPr>
      <w:r>
        <w:rPr>
          <w:rFonts w:ascii="Garamond" w:hAnsi="Garamond" w:cs="Garamond"/>
          <w:sz w:val="22"/>
          <w:szCs w:val="22"/>
        </w:rPr>
        <w:t>The BCT Song (TTBB; ca. 1996)—Commissioned and recorded by Boys Choir of Tallahassee (ca. 1’04”)</w:t>
      </w:r>
    </w:p>
    <w:p w14:paraId="43620665" w14:textId="77777777" w:rsidR="007949B2" w:rsidRDefault="00000000">
      <w:pPr>
        <w:rPr>
          <w:rFonts w:hint="eastAsia"/>
          <w:sz w:val="22"/>
          <w:szCs w:val="22"/>
        </w:rPr>
      </w:pPr>
      <w:r>
        <w:rPr>
          <w:rFonts w:ascii="Garamond" w:hAnsi="Garamond" w:cs="Garamond"/>
          <w:sz w:val="22"/>
          <w:szCs w:val="22"/>
        </w:rPr>
        <w:t>Were You There? (SSAATTBB; 1996</w:t>
      </w:r>
      <w:proofErr w:type="gramStart"/>
      <w:r>
        <w:rPr>
          <w:rFonts w:ascii="Garamond" w:hAnsi="Garamond" w:cs="Garamond"/>
          <w:sz w:val="22"/>
          <w:szCs w:val="22"/>
        </w:rPr>
        <w:t>?)--</w:t>
      </w:r>
      <w:proofErr w:type="gramEnd"/>
      <w:r>
        <w:rPr>
          <w:rFonts w:ascii="Garamond" w:hAnsi="Garamond" w:cs="Garamond"/>
          <w:sz w:val="22"/>
          <w:szCs w:val="22"/>
        </w:rPr>
        <w:t>handwritten copy, arranged for the FAMU Concert Choir</w:t>
      </w:r>
    </w:p>
    <w:p w14:paraId="229C2C68" w14:textId="77777777" w:rsidR="007949B2" w:rsidRDefault="00000000">
      <w:pPr>
        <w:rPr>
          <w:rFonts w:hint="eastAsia"/>
          <w:sz w:val="22"/>
          <w:szCs w:val="22"/>
        </w:rPr>
      </w:pPr>
      <w:r>
        <w:rPr>
          <w:rFonts w:ascii="Garamond" w:hAnsi="Garamond" w:cs="Garamond"/>
          <w:sz w:val="22"/>
          <w:szCs w:val="22"/>
        </w:rPr>
        <w:t xml:space="preserve">Fairest Lord Jesus (SSAATTBB; 1997, rev. </w:t>
      </w:r>
      <w:proofErr w:type="gramStart"/>
      <w:r>
        <w:rPr>
          <w:rFonts w:ascii="Garamond" w:hAnsi="Garamond" w:cs="Garamond"/>
          <w:sz w:val="22"/>
          <w:szCs w:val="22"/>
        </w:rPr>
        <w:t>2019)--</w:t>
      </w:r>
      <w:proofErr w:type="gramEnd"/>
      <w:r>
        <w:rPr>
          <w:rFonts w:ascii="Garamond" w:hAnsi="Garamond" w:cs="Garamond"/>
          <w:sz w:val="22"/>
          <w:szCs w:val="22"/>
        </w:rPr>
        <w:t>written for the FAMU Concert Choir (ca. 2’40”)</w:t>
      </w:r>
    </w:p>
    <w:p w14:paraId="5C6051D8" w14:textId="77777777" w:rsidR="007949B2" w:rsidRDefault="00000000">
      <w:pPr>
        <w:rPr>
          <w:rFonts w:hint="eastAsia"/>
          <w:sz w:val="22"/>
          <w:szCs w:val="22"/>
        </w:rPr>
      </w:pPr>
      <w:proofErr w:type="spellStart"/>
      <w:r>
        <w:rPr>
          <w:rFonts w:ascii="Garamond" w:hAnsi="Garamond" w:cs="Garamond"/>
          <w:sz w:val="22"/>
          <w:szCs w:val="22"/>
        </w:rPr>
        <w:t>Ain’t</w:t>
      </w:r>
      <w:proofErr w:type="spellEnd"/>
      <w:r>
        <w:rPr>
          <w:rFonts w:ascii="Garamond" w:hAnsi="Garamond" w:cs="Garamond"/>
          <w:sz w:val="22"/>
          <w:szCs w:val="22"/>
        </w:rPr>
        <w:t xml:space="preserve"> Got Time to Die (SSAATTBB-ST; 1996)—Written for and recorded by FAMU Choir; published by </w:t>
      </w:r>
      <w:proofErr w:type="spellStart"/>
      <w:r>
        <w:rPr>
          <w:rFonts w:ascii="Garamond" w:hAnsi="Garamond" w:cs="Garamond"/>
          <w:sz w:val="22"/>
          <w:szCs w:val="22"/>
        </w:rPr>
        <w:t>NoteNova</w:t>
      </w:r>
      <w:proofErr w:type="spellEnd"/>
      <w:r>
        <w:rPr>
          <w:rFonts w:ascii="Garamond" w:hAnsi="Garamond" w:cs="Garamond"/>
          <w:sz w:val="22"/>
          <w:szCs w:val="22"/>
        </w:rPr>
        <w:t xml:space="preserve"> </w:t>
      </w:r>
      <w:r>
        <w:rPr>
          <w:rFonts w:ascii="Garamond" w:hAnsi="Garamond" w:cs="Garamond"/>
          <w:sz w:val="22"/>
          <w:szCs w:val="22"/>
        </w:rPr>
        <w:tab/>
        <w:t xml:space="preserve">(ca. 2’30”) </w:t>
      </w:r>
    </w:p>
    <w:p w14:paraId="7630B0EB" w14:textId="77777777" w:rsidR="007949B2" w:rsidRDefault="00000000">
      <w:pPr>
        <w:rPr>
          <w:rFonts w:hint="eastAsia"/>
          <w:sz w:val="22"/>
          <w:szCs w:val="22"/>
        </w:rPr>
      </w:pPr>
      <w:r>
        <w:rPr>
          <w:rFonts w:ascii="Garamond" w:hAnsi="Garamond" w:cs="Garamond"/>
          <w:sz w:val="22"/>
          <w:szCs w:val="22"/>
        </w:rPr>
        <w:t xml:space="preserve">If I Can Help Somebody (SSAA, solo, piano; </w:t>
      </w:r>
      <w:proofErr w:type="gramStart"/>
      <w:r>
        <w:rPr>
          <w:rFonts w:ascii="Garamond" w:hAnsi="Garamond" w:cs="Garamond"/>
          <w:sz w:val="22"/>
          <w:szCs w:val="22"/>
        </w:rPr>
        <w:t>2018)--</w:t>
      </w:r>
      <w:proofErr w:type="gramEnd"/>
      <w:r>
        <w:rPr>
          <w:rFonts w:ascii="Garamond" w:hAnsi="Garamond" w:cs="Garamond"/>
          <w:sz w:val="22"/>
          <w:szCs w:val="22"/>
        </w:rPr>
        <w:t xml:space="preserve">Commissioned by MUSE; Cincinnati’s </w:t>
      </w:r>
      <w:proofErr w:type="spellStart"/>
      <w:r>
        <w:rPr>
          <w:rFonts w:ascii="Garamond" w:hAnsi="Garamond" w:cs="Garamond"/>
          <w:sz w:val="22"/>
          <w:szCs w:val="22"/>
        </w:rPr>
        <w:t>Womens</w:t>
      </w:r>
      <w:proofErr w:type="spellEnd"/>
      <w:r>
        <w:rPr>
          <w:rFonts w:ascii="Garamond" w:hAnsi="Garamond" w:cs="Garamond"/>
          <w:sz w:val="22"/>
          <w:szCs w:val="22"/>
        </w:rPr>
        <w:t xml:space="preserve"> Choir </w:t>
      </w:r>
    </w:p>
    <w:p w14:paraId="45002553" w14:textId="77777777" w:rsidR="007949B2" w:rsidRDefault="00000000">
      <w:pPr>
        <w:rPr>
          <w:rFonts w:hint="eastAsia"/>
          <w:sz w:val="22"/>
          <w:szCs w:val="22"/>
        </w:rPr>
      </w:pPr>
      <w:r>
        <w:rPr>
          <w:rFonts w:ascii="Garamond" w:hAnsi="Garamond" w:cs="Garamond"/>
          <w:sz w:val="22"/>
          <w:szCs w:val="22"/>
        </w:rPr>
        <w:tab/>
        <w:t>(ca. 5’20”)</w:t>
      </w:r>
    </w:p>
    <w:p w14:paraId="31A4C808" w14:textId="77777777" w:rsidR="007949B2" w:rsidRDefault="00000000">
      <w:pPr>
        <w:rPr>
          <w:rFonts w:hint="eastAsia"/>
          <w:sz w:val="22"/>
          <w:szCs w:val="22"/>
        </w:rPr>
      </w:pPr>
      <w:r>
        <w:rPr>
          <w:rFonts w:ascii="Garamond" w:hAnsi="Garamond" w:cs="Garamond"/>
          <w:sz w:val="22"/>
          <w:szCs w:val="22"/>
        </w:rPr>
        <w:t>A Lenten Song (SATB; 2021)—Text by Eva Thompson. (ca. 4’45”)</w:t>
      </w:r>
    </w:p>
    <w:p w14:paraId="199A9D72" w14:textId="77777777" w:rsidR="007949B2" w:rsidRDefault="00000000">
      <w:pPr>
        <w:rPr>
          <w:rFonts w:hint="eastAsia"/>
          <w:sz w:val="22"/>
          <w:szCs w:val="22"/>
        </w:rPr>
      </w:pPr>
      <w:r>
        <w:rPr>
          <w:rFonts w:ascii="Garamond" w:hAnsi="Garamond" w:cs="Garamond"/>
          <w:sz w:val="22"/>
          <w:szCs w:val="22"/>
        </w:rPr>
        <w:t xml:space="preserve">Dust, You Are (SATB; </w:t>
      </w:r>
      <w:proofErr w:type="gramStart"/>
      <w:r>
        <w:rPr>
          <w:rFonts w:ascii="Garamond" w:hAnsi="Garamond" w:cs="Garamond"/>
          <w:sz w:val="22"/>
          <w:szCs w:val="22"/>
        </w:rPr>
        <w:t>2021)--</w:t>
      </w:r>
      <w:proofErr w:type="gramEnd"/>
      <w:r>
        <w:rPr>
          <w:rFonts w:ascii="Garamond" w:hAnsi="Garamond" w:cs="Garamond"/>
          <w:sz w:val="22"/>
          <w:szCs w:val="22"/>
        </w:rPr>
        <w:t>Text by Eva Thompson (ca. 3’)</w:t>
      </w:r>
    </w:p>
    <w:p w14:paraId="5B96DD47" w14:textId="77777777" w:rsidR="007949B2" w:rsidRDefault="00000000">
      <w:pPr>
        <w:rPr>
          <w:rFonts w:hint="eastAsia"/>
          <w:sz w:val="22"/>
          <w:szCs w:val="22"/>
        </w:rPr>
      </w:pPr>
      <w:r>
        <w:rPr>
          <w:rFonts w:ascii="Garamond" w:hAnsi="Garamond" w:cs="Garamond"/>
          <w:sz w:val="22"/>
          <w:szCs w:val="22"/>
        </w:rPr>
        <w:t xml:space="preserve">Lift Every Voice and Sing (TTBB, piano; </w:t>
      </w:r>
      <w:proofErr w:type="gramStart"/>
      <w:r>
        <w:rPr>
          <w:rFonts w:ascii="Garamond" w:hAnsi="Garamond" w:cs="Garamond"/>
          <w:sz w:val="22"/>
          <w:szCs w:val="22"/>
        </w:rPr>
        <w:t>2020)--</w:t>
      </w:r>
      <w:proofErr w:type="gramEnd"/>
      <w:r>
        <w:rPr>
          <w:rFonts w:ascii="Garamond" w:hAnsi="Garamond" w:cs="Garamond"/>
          <w:sz w:val="22"/>
          <w:szCs w:val="22"/>
        </w:rPr>
        <w:t>Commissioned by California State University East Bay (ca. 3’34”)</w:t>
      </w:r>
    </w:p>
    <w:p w14:paraId="45B3D5D8" w14:textId="77777777" w:rsidR="007949B2" w:rsidRDefault="00000000">
      <w:pPr>
        <w:rPr>
          <w:rFonts w:hint="eastAsia"/>
          <w:sz w:val="22"/>
          <w:szCs w:val="22"/>
        </w:rPr>
      </w:pPr>
      <w:r>
        <w:rPr>
          <w:rFonts w:ascii="Garamond" w:hAnsi="Garamond" w:cs="Garamond"/>
          <w:sz w:val="22"/>
          <w:szCs w:val="22"/>
        </w:rPr>
        <w:t xml:space="preserve">Psalm 150 (SATB or SATBB; </w:t>
      </w:r>
      <w:proofErr w:type="gramStart"/>
      <w:r>
        <w:rPr>
          <w:rFonts w:ascii="Garamond" w:hAnsi="Garamond" w:cs="Garamond"/>
          <w:sz w:val="22"/>
          <w:szCs w:val="22"/>
        </w:rPr>
        <w:t>2023)--</w:t>
      </w:r>
      <w:proofErr w:type="gramEnd"/>
      <w:r>
        <w:rPr>
          <w:rFonts w:ascii="Garamond" w:hAnsi="Garamond" w:cs="Garamond"/>
          <w:sz w:val="22"/>
          <w:szCs w:val="22"/>
        </w:rPr>
        <w:t>written for Kent Carlson (ca. 3’10”)</w:t>
      </w:r>
    </w:p>
    <w:p w14:paraId="1F1F8C46" w14:textId="77777777" w:rsidR="007949B2" w:rsidRDefault="00000000">
      <w:pPr>
        <w:rPr>
          <w:rFonts w:hint="eastAsia"/>
          <w:sz w:val="22"/>
          <w:szCs w:val="22"/>
        </w:rPr>
      </w:pPr>
      <w:r>
        <w:rPr>
          <w:rFonts w:ascii="Garamond" w:hAnsi="Garamond" w:cs="Garamond"/>
          <w:sz w:val="22"/>
          <w:szCs w:val="22"/>
        </w:rPr>
        <w:t xml:space="preserve">Fix Me (SATB; </w:t>
      </w:r>
      <w:proofErr w:type="gramStart"/>
      <w:r>
        <w:rPr>
          <w:rFonts w:ascii="Garamond" w:hAnsi="Garamond" w:cs="Garamond"/>
          <w:sz w:val="22"/>
          <w:szCs w:val="22"/>
        </w:rPr>
        <w:t>2023)--</w:t>
      </w:r>
      <w:proofErr w:type="gramEnd"/>
      <w:r>
        <w:rPr>
          <w:rFonts w:ascii="Garamond" w:hAnsi="Garamond" w:cs="Garamond"/>
          <w:sz w:val="22"/>
          <w:szCs w:val="22"/>
        </w:rPr>
        <w:t>published by Gentry (ca. 3’45”)</w:t>
      </w:r>
    </w:p>
    <w:p w14:paraId="185513E0" w14:textId="77777777" w:rsidR="007949B2" w:rsidRDefault="00000000">
      <w:pPr>
        <w:rPr>
          <w:rFonts w:hint="eastAsia"/>
          <w:sz w:val="22"/>
          <w:szCs w:val="22"/>
        </w:rPr>
      </w:pPr>
      <w:r>
        <w:rPr>
          <w:rFonts w:ascii="Garamond" w:hAnsi="Garamond" w:cs="Garamond"/>
          <w:sz w:val="22"/>
          <w:szCs w:val="22"/>
        </w:rPr>
        <w:t xml:space="preserve">Jubilate Domino (SSAA, tambourine; </w:t>
      </w:r>
      <w:proofErr w:type="gramStart"/>
      <w:r>
        <w:rPr>
          <w:rFonts w:ascii="Garamond" w:hAnsi="Garamond" w:cs="Garamond"/>
          <w:sz w:val="22"/>
          <w:szCs w:val="22"/>
        </w:rPr>
        <w:t>2024)--</w:t>
      </w:r>
      <w:proofErr w:type="gramEnd"/>
      <w:r>
        <w:rPr>
          <w:rFonts w:ascii="Garamond" w:hAnsi="Garamond" w:cs="Garamond"/>
          <w:sz w:val="22"/>
          <w:szCs w:val="22"/>
        </w:rPr>
        <w:t>written for Kent Carlson (ca. 2’50”)</w:t>
      </w:r>
    </w:p>
    <w:p w14:paraId="12E845EE" w14:textId="77777777" w:rsidR="007949B2" w:rsidRDefault="007949B2">
      <w:pPr>
        <w:rPr>
          <w:rFonts w:hint="eastAsia"/>
          <w:sz w:val="22"/>
          <w:szCs w:val="22"/>
        </w:rPr>
      </w:pPr>
    </w:p>
    <w:p w14:paraId="73CF6EDC" w14:textId="77777777" w:rsidR="007949B2" w:rsidRDefault="007949B2">
      <w:pPr>
        <w:rPr>
          <w:rFonts w:ascii="Garamond" w:hAnsi="Garamond"/>
          <w:sz w:val="22"/>
          <w:szCs w:val="22"/>
        </w:rPr>
      </w:pPr>
    </w:p>
    <w:p w14:paraId="77DCDEFC" w14:textId="77777777" w:rsidR="007949B2" w:rsidRDefault="00000000">
      <w:pPr>
        <w:jc w:val="center"/>
        <w:rPr>
          <w:rFonts w:ascii="Garamond" w:hAnsi="Garamond"/>
          <w:sz w:val="22"/>
          <w:szCs w:val="22"/>
        </w:rPr>
      </w:pPr>
      <w:r>
        <w:rPr>
          <w:rFonts w:ascii="Garamond" w:hAnsi="Garamond"/>
          <w:sz w:val="22"/>
          <w:szCs w:val="22"/>
        </w:rPr>
        <w:t>Secular</w:t>
      </w:r>
    </w:p>
    <w:p w14:paraId="6F636D7E" w14:textId="77777777" w:rsidR="007949B2" w:rsidRDefault="007949B2">
      <w:pPr>
        <w:jc w:val="center"/>
        <w:rPr>
          <w:rFonts w:ascii="Garamond" w:hAnsi="Garamond"/>
          <w:sz w:val="22"/>
          <w:szCs w:val="22"/>
        </w:rPr>
      </w:pPr>
    </w:p>
    <w:p w14:paraId="546C7608" w14:textId="77777777" w:rsidR="007949B2" w:rsidRDefault="00000000">
      <w:pPr>
        <w:rPr>
          <w:rFonts w:hint="eastAsia"/>
          <w:sz w:val="22"/>
          <w:szCs w:val="22"/>
        </w:rPr>
      </w:pPr>
      <w:r>
        <w:rPr>
          <w:rFonts w:ascii="Garamond" w:hAnsi="Garamond" w:cs="Garamond"/>
          <w:sz w:val="22"/>
          <w:szCs w:val="22"/>
        </w:rPr>
        <w:t xml:space="preserve">When All Falls Silent (SATBBB; </w:t>
      </w:r>
      <w:proofErr w:type="gramStart"/>
      <w:r>
        <w:rPr>
          <w:rFonts w:ascii="Garamond" w:hAnsi="Garamond" w:cs="Garamond"/>
          <w:sz w:val="22"/>
          <w:szCs w:val="22"/>
        </w:rPr>
        <w:t>2020)--</w:t>
      </w:r>
      <w:proofErr w:type="gramEnd"/>
      <w:r>
        <w:rPr>
          <w:rFonts w:ascii="Garamond" w:hAnsi="Garamond" w:cs="Garamond"/>
          <w:sz w:val="22"/>
          <w:szCs w:val="22"/>
        </w:rPr>
        <w:t xml:space="preserve">text by Charles Anthony Silvestri. Published by </w:t>
      </w:r>
      <w:proofErr w:type="spellStart"/>
      <w:r>
        <w:rPr>
          <w:rFonts w:ascii="Garamond" w:hAnsi="Garamond" w:cs="Garamond"/>
          <w:sz w:val="22"/>
          <w:szCs w:val="22"/>
        </w:rPr>
        <w:t>NoteNova</w:t>
      </w:r>
      <w:proofErr w:type="spellEnd"/>
      <w:r>
        <w:rPr>
          <w:rFonts w:ascii="Garamond" w:hAnsi="Garamond" w:cs="Garamond"/>
          <w:sz w:val="22"/>
          <w:szCs w:val="22"/>
        </w:rPr>
        <w:t xml:space="preserve"> (ca. 3’09”)</w:t>
      </w:r>
    </w:p>
    <w:p w14:paraId="5FF8E31A" w14:textId="77777777" w:rsidR="007949B2" w:rsidRDefault="00000000">
      <w:pPr>
        <w:rPr>
          <w:rFonts w:hint="eastAsia"/>
          <w:sz w:val="22"/>
          <w:szCs w:val="22"/>
        </w:rPr>
      </w:pPr>
      <w:r>
        <w:rPr>
          <w:rFonts w:ascii="Garamond" w:hAnsi="Garamond" w:cs="Garamond"/>
          <w:sz w:val="22"/>
          <w:szCs w:val="22"/>
        </w:rPr>
        <w:t xml:space="preserve">Invitation to Love (SATB, a </w:t>
      </w:r>
      <w:proofErr w:type="spellStart"/>
      <w:r>
        <w:rPr>
          <w:rFonts w:ascii="Garamond" w:hAnsi="Garamond" w:cs="Garamond"/>
          <w:sz w:val="22"/>
          <w:szCs w:val="22"/>
        </w:rPr>
        <w:t>capella</w:t>
      </w:r>
      <w:proofErr w:type="spellEnd"/>
      <w:r>
        <w:rPr>
          <w:rFonts w:ascii="Garamond" w:hAnsi="Garamond" w:cs="Garamond"/>
          <w:sz w:val="22"/>
          <w:szCs w:val="22"/>
        </w:rPr>
        <w:t xml:space="preserve">; 2021, rev. </w:t>
      </w:r>
      <w:proofErr w:type="gramStart"/>
      <w:r>
        <w:rPr>
          <w:rFonts w:ascii="Garamond" w:hAnsi="Garamond" w:cs="Garamond"/>
          <w:sz w:val="22"/>
          <w:szCs w:val="22"/>
        </w:rPr>
        <w:t>2022)--</w:t>
      </w:r>
      <w:proofErr w:type="gramEnd"/>
      <w:r>
        <w:rPr>
          <w:rFonts w:ascii="Garamond" w:hAnsi="Garamond" w:cs="Garamond"/>
          <w:sz w:val="22"/>
          <w:szCs w:val="22"/>
        </w:rPr>
        <w:t>Text by Paul Laurence Dunbar (ca. 4’40”)</w:t>
      </w:r>
    </w:p>
    <w:p w14:paraId="6A2D403F" w14:textId="77777777" w:rsidR="007949B2" w:rsidRDefault="00000000">
      <w:pPr>
        <w:rPr>
          <w:rFonts w:hint="eastAsia"/>
          <w:sz w:val="22"/>
          <w:szCs w:val="22"/>
        </w:rPr>
      </w:pPr>
      <w:r>
        <w:rPr>
          <w:rFonts w:ascii="Garamond" w:hAnsi="Garamond" w:cs="Garamond"/>
          <w:sz w:val="22"/>
          <w:szCs w:val="22"/>
        </w:rPr>
        <w:t xml:space="preserve">Hope (SATB; </w:t>
      </w:r>
      <w:proofErr w:type="gramStart"/>
      <w:r>
        <w:rPr>
          <w:rFonts w:ascii="Garamond" w:hAnsi="Garamond" w:cs="Garamond"/>
          <w:sz w:val="22"/>
          <w:szCs w:val="22"/>
        </w:rPr>
        <w:t>2023)--</w:t>
      </w:r>
      <w:proofErr w:type="gramEnd"/>
      <w:r>
        <w:rPr>
          <w:rFonts w:ascii="Garamond" w:hAnsi="Garamond" w:cs="Garamond"/>
          <w:sz w:val="22"/>
          <w:szCs w:val="22"/>
        </w:rPr>
        <w:t>text by Gary Davis. (ca. 4’50”)</w:t>
      </w:r>
    </w:p>
    <w:p w14:paraId="6506AEFD" w14:textId="77777777" w:rsidR="007949B2" w:rsidRDefault="00000000">
      <w:pPr>
        <w:rPr>
          <w:rFonts w:hint="eastAsia"/>
          <w:sz w:val="22"/>
          <w:szCs w:val="22"/>
        </w:rPr>
      </w:pPr>
      <w:r>
        <w:rPr>
          <w:rFonts w:ascii="Garamond" w:hAnsi="Garamond" w:cs="Garamond"/>
          <w:sz w:val="22"/>
          <w:szCs w:val="22"/>
        </w:rPr>
        <w:t>Another Room (SSAATTBB; 2023) –text by Jacqueline Goldfinger (ca. 3’47”)</w:t>
      </w:r>
    </w:p>
    <w:p w14:paraId="4C7414A6" w14:textId="77777777" w:rsidR="007949B2" w:rsidRDefault="00000000">
      <w:pPr>
        <w:rPr>
          <w:rFonts w:hint="eastAsia"/>
          <w:sz w:val="22"/>
          <w:szCs w:val="22"/>
        </w:rPr>
      </w:pPr>
      <w:r>
        <w:rPr>
          <w:rFonts w:ascii="Garamond" w:hAnsi="Garamond" w:cs="Garamond"/>
          <w:sz w:val="22"/>
          <w:szCs w:val="22"/>
        </w:rPr>
        <w:t>Peace, Peace My Soul</w:t>
      </w:r>
      <w:proofErr w:type="gramStart"/>
      <w:r>
        <w:rPr>
          <w:rFonts w:ascii="Garamond" w:hAnsi="Garamond" w:cs="Garamond"/>
          <w:sz w:val="22"/>
          <w:szCs w:val="22"/>
        </w:rPr>
        <w:t>—(</w:t>
      </w:r>
      <w:proofErr w:type="gramEnd"/>
      <w:r>
        <w:rPr>
          <w:rFonts w:ascii="Garamond" w:hAnsi="Garamond" w:cs="Garamond"/>
          <w:sz w:val="22"/>
          <w:szCs w:val="22"/>
        </w:rPr>
        <w:t xml:space="preserve">SAT, S solo, piano; </w:t>
      </w:r>
      <w:proofErr w:type="gramStart"/>
      <w:r>
        <w:rPr>
          <w:rFonts w:ascii="Garamond" w:hAnsi="Garamond" w:cs="Garamond"/>
          <w:sz w:val="22"/>
          <w:szCs w:val="22"/>
        </w:rPr>
        <w:t>2023)--</w:t>
      </w:r>
      <w:proofErr w:type="gramEnd"/>
      <w:r>
        <w:rPr>
          <w:rFonts w:ascii="Garamond" w:hAnsi="Garamond" w:cs="Garamond"/>
          <w:sz w:val="22"/>
          <w:szCs w:val="22"/>
        </w:rPr>
        <w:t xml:space="preserve">test by the composer. Commissioned by Castle of our Skins; </w:t>
      </w:r>
      <w:r>
        <w:rPr>
          <w:rFonts w:ascii="Garamond" w:hAnsi="Garamond" w:cs="Garamond"/>
          <w:sz w:val="22"/>
          <w:szCs w:val="22"/>
        </w:rPr>
        <w:tab/>
        <w:t>published by Rising Tide Music. For intermediate choir and pianist. (ca. 3’39”)</w:t>
      </w:r>
    </w:p>
    <w:p w14:paraId="1C48FDFF" w14:textId="77777777" w:rsidR="007949B2" w:rsidRDefault="007949B2">
      <w:pPr>
        <w:rPr>
          <w:rFonts w:hint="eastAsia"/>
          <w:sz w:val="22"/>
          <w:szCs w:val="22"/>
        </w:rPr>
      </w:pPr>
    </w:p>
    <w:p w14:paraId="3744E35F" w14:textId="77777777" w:rsidR="007949B2" w:rsidRDefault="007949B2">
      <w:pPr>
        <w:jc w:val="center"/>
        <w:rPr>
          <w:rFonts w:ascii="Garamond" w:hAnsi="Garamond" w:cs="Garamond"/>
          <w:sz w:val="22"/>
          <w:szCs w:val="22"/>
        </w:rPr>
      </w:pPr>
    </w:p>
    <w:p w14:paraId="68D39524" w14:textId="77777777" w:rsidR="007949B2" w:rsidRDefault="007949B2">
      <w:pPr>
        <w:pStyle w:val="BodyText"/>
        <w:jc w:val="center"/>
        <w:rPr>
          <w:rFonts w:hint="eastAsia"/>
          <w:b/>
          <w:bCs/>
        </w:rPr>
      </w:pPr>
    </w:p>
    <w:p w14:paraId="180D79EC" w14:textId="77777777" w:rsidR="007949B2" w:rsidRDefault="007949B2">
      <w:pPr>
        <w:pStyle w:val="BodyText"/>
        <w:jc w:val="center"/>
        <w:rPr>
          <w:rFonts w:hint="eastAsia"/>
          <w:b/>
          <w:bCs/>
        </w:rPr>
      </w:pPr>
    </w:p>
    <w:p w14:paraId="580AFF2A" w14:textId="77777777" w:rsidR="007949B2" w:rsidRDefault="007949B2">
      <w:pPr>
        <w:pStyle w:val="BodyText"/>
        <w:jc w:val="center"/>
        <w:rPr>
          <w:rFonts w:hint="eastAsia"/>
          <w:b/>
          <w:bCs/>
        </w:rPr>
      </w:pPr>
    </w:p>
    <w:p w14:paraId="38EBE372" w14:textId="77777777" w:rsidR="007949B2" w:rsidRDefault="00000000">
      <w:pPr>
        <w:pStyle w:val="BodyText"/>
        <w:jc w:val="center"/>
        <w:rPr>
          <w:rFonts w:hint="eastAsia"/>
          <w:b/>
          <w:bCs/>
        </w:rPr>
      </w:pPr>
      <w:r>
        <w:rPr>
          <w:rFonts w:ascii="Garamond;serif" w:hAnsi="Garamond;serif" w:cs="Garamond"/>
          <w:b/>
          <w:bCs/>
          <w:sz w:val="22"/>
          <w:szCs w:val="22"/>
        </w:rPr>
        <w:lastRenderedPageBreak/>
        <w:t>Vocal Music for Solo or Duet</w:t>
      </w:r>
    </w:p>
    <w:p w14:paraId="4C81698D" w14:textId="77777777" w:rsidR="007949B2" w:rsidRDefault="00000000">
      <w:pPr>
        <w:pStyle w:val="BodyText"/>
        <w:jc w:val="center"/>
        <w:rPr>
          <w:rFonts w:hint="eastAsia"/>
        </w:rPr>
      </w:pPr>
      <w:r>
        <w:rPr>
          <w:rFonts w:ascii="Garamond;serif" w:hAnsi="Garamond;serif" w:cs="Garamond"/>
          <w:sz w:val="22"/>
          <w:szCs w:val="22"/>
        </w:rPr>
        <w:t>Solo Voice and Instrument</w:t>
      </w:r>
    </w:p>
    <w:p w14:paraId="1BBB1799" w14:textId="77777777" w:rsidR="007949B2" w:rsidRDefault="007949B2">
      <w:pPr>
        <w:pStyle w:val="BodyText"/>
        <w:spacing w:after="0" w:line="240" w:lineRule="auto"/>
        <w:rPr>
          <w:rFonts w:hint="eastAsia"/>
          <w:sz w:val="22"/>
          <w:szCs w:val="22"/>
        </w:rPr>
      </w:pPr>
    </w:p>
    <w:p w14:paraId="73850618"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“Big Yellow Taxi” (2020)—medium voice and piano; text by the composer. Contains music by </w:t>
      </w:r>
      <w:proofErr w:type="spellStart"/>
      <w:r>
        <w:rPr>
          <w:rFonts w:ascii="Garamond;serif" w:hAnsi="Garamond;serif"/>
          <w:sz w:val="22"/>
          <w:szCs w:val="22"/>
        </w:rPr>
        <w:t>Leonin</w:t>
      </w:r>
      <w:proofErr w:type="spellEnd"/>
      <w:r>
        <w:rPr>
          <w:rFonts w:ascii="Garamond;serif" w:hAnsi="Garamond;serif"/>
          <w:sz w:val="22"/>
          <w:szCs w:val="22"/>
        </w:rPr>
        <w:t xml:space="preserve"> and </w:t>
      </w:r>
      <w:r>
        <w:rPr>
          <w:rFonts w:ascii="Garamond;serif" w:hAnsi="Garamond;serif"/>
          <w:sz w:val="22"/>
          <w:szCs w:val="22"/>
        </w:rPr>
        <w:tab/>
      </w:r>
      <w:r>
        <w:rPr>
          <w:rFonts w:ascii="Garamond;serif" w:hAnsi="Garamond;serif"/>
          <w:sz w:val="22"/>
          <w:szCs w:val="22"/>
        </w:rPr>
        <w:tab/>
      </w:r>
      <w:r>
        <w:rPr>
          <w:rFonts w:ascii="Garamond;serif" w:hAnsi="Garamond;serif"/>
          <w:sz w:val="22"/>
          <w:szCs w:val="22"/>
        </w:rPr>
        <w:tab/>
      </w:r>
      <w:proofErr w:type="spellStart"/>
      <w:r>
        <w:rPr>
          <w:rFonts w:ascii="Garamond;serif" w:hAnsi="Garamond;serif"/>
          <w:sz w:val="22"/>
          <w:szCs w:val="22"/>
        </w:rPr>
        <w:t>Perotin</w:t>
      </w:r>
      <w:proofErr w:type="spellEnd"/>
      <w:r>
        <w:rPr>
          <w:rFonts w:ascii="Garamond;serif" w:hAnsi="Garamond;serif"/>
          <w:sz w:val="22"/>
          <w:szCs w:val="22"/>
        </w:rPr>
        <w:t xml:space="preserve">. Featured on </w:t>
      </w:r>
      <w:proofErr w:type="spellStart"/>
      <w:r>
        <w:rPr>
          <w:rFonts w:ascii="Garamond;serif" w:hAnsi="Garamond;serif"/>
          <w:sz w:val="22"/>
          <w:szCs w:val="22"/>
        </w:rPr>
        <w:t>Hampsongs</w:t>
      </w:r>
      <w:proofErr w:type="spellEnd"/>
      <w:r>
        <w:rPr>
          <w:rFonts w:ascii="Garamond;serif" w:hAnsi="Garamond;serif"/>
          <w:sz w:val="22"/>
          <w:szCs w:val="22"/>
        </w:rPr>
        <w:t xml:space="preserve"> Foundation website, July 4, 2020. (ca. 3’40”)</w:t>
      </w:r>
    </w:p>
    <w:p w14:paraId="5147CBCA" w14:textId="77777777" w:rsidR="007949B2" w:rsidRDefault="00000000">
      <w:pPr>
        <w:pStyle w:val="BodyText"/>
        <w:spacing w:after="0" w:line="240" w:lineRule="auto"/>
        <w:rPr>
          <w:rFonts w:hint="eastAsia"/>
          <w:sz w:val="22"/>
          <w:szCs w:val="22"/>
        </w:rPr>
      </w:pPr>
      <w:r>
        <w:rPr>
          <w:rFonts w:ascii="Garamond;serif" w:hAnsi="Garamond;serif"/>
          <w:sz w:val="22"/>
          <w:szCs w:val="22"/>
        </w:rPr>
        <w:t>“Archaeology” (2021, rev. 2024)—soprano and clarinet. Text by the composer. (ca. 7’15”)</w:t>
      </w:r>
    </w:p>
    <w:p w14:paraId="4A61F500" w14:textId="77777777" w:rsidR="007949B2" w:rsidRDefault="00000000">
      <w:pPr>
        <w:pStyle w:val="BodyText"/>
        <w:spacing w:after="0" w:line="240" w:lineRule="auto"/>
        <w:rPr>
          <w:rFonts w:hint="eastAsia"/>
          <w:sz w:val="22"/>
          <w:szCs w:val="22"/>
        </w:rPr>
      </w:pPr>
      <w:r>
        <w:rPr>
          <w:rFonts w:ascii="Garamond;serif" w:hAnsi="Garamond;serif"/>
          <w:sz w:val="22"/>
          <w:szCs w:val="22"/>
        </w:rPr>
        <w:t>“Distance” (2020)—countertenor (medium voice) and piano. Commissioned by Cincinnati Song Initiative. Text by</w:t>
      </w:r>
    </w:p>
    <w:p w14:paraId="2B00DB11" w14:textId="77777777" w:rsidR="007949B2" w:rsidRDefault="00000000">
      <w:pPr>
        <w:pStyle w:val="BodyText"/>
        <w:spacing w:after="0" w:line="240" w:lineRule="auto"/>
        <w:rPr>
          <w:rFonts w:hint="eastAsia"/>
          <w:sz w:val="22"/>
          <w:szCs w:val="22"/>
        </w:rPr>
      </w:pPr>
      <w:r>
        <w:rPr>
          <w:rFonts w:ascii="Garamond;serif" w:hAnsi="Garamond;serif"/>
          <w:sz w:val="22"/>
          <w:szCs w:val="22"/>
        </w:rPr>
        <w:tab/>
        <w:t>James R. Fitzpatrick (ca. 5’14”)</w:t>
      </w:r>
    </w:p>
    <w:p w14:paraId="5AE0DB63"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“I Am Not </w:t>
      </w:r>
      <w:proofErr w:type="gramStart"/>
      <w:r>
        <w:rPr>
          <w:rFonts w:ascii="Garamond;serif" w:hAnsi="Garamond;serif"/>
          <w:sz w:val="22"/>
          <w:szCs w:val="22"/>
        </w:rPr>
        <w:t>An</w:t>
      </w:r>
      <w:proofErr w:type="gramEnd"/>
      <w:r>
        <w:rPr>
          <w:rFonts w:ascii="Garamond;serif" w:hAnsi="Garamond;serif"/>
          <w:sz w:val="22"/>
          <w:szCs w:val="22"/>
        </w:rPr>
        <w:t xml:space="preserve"> Angry Black Woman” (2021)—mezzo-soprano and piano. Text by the composer. For Aundi Moore </w:t>
      </w:r>
      <w:r>
        <w:rPr>
          <w:rFonts w:ascii="Garamond;serif" w:hAnsi="Garamond;serif"/>
          <w:sz w:val="22"/>
          <w:szCs w:val="22"/>
        </w:rPr>
        <w:tab/>
      </w:r>
      <w:r>
        <w:rPr>
          <w:rFonts w:ascii="Garamond;serif" w:hAnsi="Garamond;serif"/>
          <w:sz w:val="22"/>
          <w:szCs w:val="22"/>
        </w:rPr>
        <w:tab/>
        <w:t>Barnett (ca. 4’22”)</w:t>
      </w:r>
    </w:p>
    <w:p w14:paraId="7F4D585A" w14:textId="77777777" w:rsidR="007949B2" w:rsidRDefault="00000000">
      <w:pPr>
        <w:pStyle w:val="BodyText"/>
        <w:spacing w:after="0" w:line="240" w:lineRule="auto"/>
        <w:rPr>
          <w:rFonts w:ascii="Garamond;serif" w:hAnsi="Garamond;serif" w:hint="eastAsia"/>
        </w:rPr>
      </w:pPr>
      <w:r>
        <w:rPr>
          <w:rFonts w:ascii="Garamond;serif" w:hAnsi="Garamond;serif"/>
          <w:sz w:val="22"/>
          <w:szCs w:val="22"/>
        </w:rPr>
        <w:t>“</w:t>
      </w:r>
      <w:proofErr w:type="spellStart"/>
      <w:r>
        <w:rPr>
          <w:rFonts w:ascii="Garamond;serif" w:hAnsi="Garamond;serif"/>
          <w:sz w:val="22"/>
          <w:szCs w:val="22"/>
        </w:rPr>
        <w:t>S_Oppressed</w:t>
      </w:r>
      <w:proofErr w:type="spellEnd"/>
      <w:r>
        <w:rPr>
          <w:rFonts w:ascii="Garamond;serif" w:hAnsi="Garamond;serif"/>
          <w:sz w:val="22"/>
          <w:szCs w:val="22"/>
        </w:rPr>
        <w:t xml:space="preserve">” (2021)—medium voice and piano. Text by Leberta </w:t>
      </w:r>
      <w:proofErr w:type="spellStart"/>
      <w:r>
        <w:rPr>
          <w:rStyle w:val="StrongEmphasis"/>
          <w:rFonts w:ascii="Garamond" w:hAnsi="Garamond"/>
          <w:b w:val="0"/>
          <w:color w:val="000000"/>
          <w:sz w:val="22"/>
          <w:szCs w:val="22"/>
        </w:rPr>
        <w:t>Lorál</w:t>
      </w:r>
      <w:proofErr w:type="spellEnd"/>
      <w:r>
        <w:rPr>
          <w:rStyle w:val="StrongEmphasis"/>
          <w:rFonts w:ascii="Garamond" w:hAnsi="Garamond"/>
          <w:b w:val="0"/>
          <w:color w:val="000000"/>
          <w:sz w:val="22"/>
          <w:szCs w:val="22"/>
        </w:rPr>
        <w:t xml:space="preserve">. Commissioned by </w:t>
      </w:r>
      <w:r>
        <w:rPr>
          <w:rFonts w:ascii="Garamond;serif" w:hAnsi="Garamond;serif"/>
          <w:color w:val="000000"/>
          <w:sz w:val="22"/>
          <w:szCs w:val="22"/>
        </w:rPr>
        <w:t xml:space="preserve">Leberta </w:t>
      </w:r>
      <w:proofErr w:type="spellStart"/>
      <w:r>
        <w:rPr>
          <w:rStyle w:val="StrongEmphasis"/>
          <w:rFonts w:ascii="Garamond" w:hAnsi="Garamond"/>
          <w:b w:val="0"/>
          <w:color w:val="000000"/>
          <w:sz w:val="22"/>
          <w:szCs w:val="22"/>
        </w:rPr>
        <w:t>Lorál</w:t>
      </w:r>
      <w:proofErr w:type="spellEnd"/>
      <w:r>
        <w:rPr>
          <w:rStyle w:val="StrongEmphasis"/>
          <w:rFonts w:ascii="Garamond" w:hAnsi="Garamond"/>
          <w:b w:val="0"/>
          <w:color w:val="000000"/>
          <w:sz w:val="22"/>
          <w:szCs w:val="22"/>
        </w:rPr>
        <w:t>.</w:t>
      </w:r>
      <w:r>
        <w:rPr>
          <w:rStyle w:val="StrongEmphasis"/>
          <w:rFonts w:ascii="Garamond;serif" w:hAnsi="Garamond;serif"/>
          <w:b w:val="0"/>
          <w:color w:val="000000"/>
          <w:sz w:val="22"/>
          <w:szCs w:val="22"/>
        </w:rPr>
        <w:t xml:space="preserve"> </w:t>
      </w:r>
    </w:p>
    <w:p w14:paraId="55436A68" w14:textId="77777777" w:rsidR="007949B2" w:rsidRDefault="00000000">
      <w:pPr>
        <w:pStyle w:val="BodyText"/>
        <w:spacing w:after="0" w:line="240" w:lineRule="auto"/>
        <w:rPr>
          <w:rFonts w:ascii="Garamond;serif" w:hAnsi="Garamond;serif" w:hint="eastAsia"/>
        </w:rPr>
      </w:pPr>
      <w:r>
        <w:rPr>
          <w:rStyle w:val="StrongEmphasis"/>
          <w:rFonts w:ascii="Garamond;serif" w:hAnsi="Garamond;serif"/>
          <w:b w:val="0"/>
          <w:color w:val="000000"/>
          <w:sz w:val="22"/>
          <w:szCs w:val="22"/>
        </w:rPr>
        <w:tab/>
        <w:t>(ca. 2’51”)</w:t>
      </w:r>
    </w:p>
    <w:p w14:paraId="1655FF69"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“Welcome to Guntown” (2022)—medium-high voice and piano. Text by </w:t>
      </w:r>
      <w:proofErr w:type="spellStart"/>
      <w:r>
        <w:rPr>
          <w:rFonts w:ascii="Garamond;serif" w:hAnsi="Garamond;serif"/>
          <w:sz w:val="22"/>
          <w:szCs w:val="22"/>
        </w:rPr>
        <w:t>AddieRose</w:t>
      </w:r>
      <w:proofErr w:type="spellEnd"/>
      <w:r>
        <w:rPr>
          <w:rFonts w:ascii="Garamond;serif" w:hAnsi="Garamond;serif"/>
          <w:sz w:val="22"/>
          <w:szCs w:val="22"/>
        </w:rPr>
        <w:t xml:space="preserve"> </w:t>
      </w:r>
      <w:proofErr w:type="spellStart"/>
      <w:r>
        <w:rPr>
          <w:rFonts w:ascii="Garamond;serif" w:hAnsi="Garamond;serif"/>
          <w:sz w:val="22"/>
          <w:szCs w:val="22"/>
        </w:rPr>
        <w:t>Forstman</w:t>
      </w:r>
      <w:proofErr w:type="spellEnd"/>
      <w:r>
        <w:rPr>
          <w:rFonts w:ascii="Garamond;serif" w:hAnsi="Garamond;serif"/>
          <w:sz w:val="22"/>
          <w:szCs w:val="22"/>
        </w:rPr>
        <w:t xml:space="preserve"> (ca. 3’40”)</w:t>
      </w:r>
    </w:p>
    <w:p w14:paraId="7C341AA2"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“The Beauty in my Blackness” (2022)—mezzo-soprano and piano, or mezzo-soprano, violin and cello. Text by the </w:t>
      </w:r>
      <w:r>
        <w:rPr>
          <w:rFonts w:ascii="Garamond;serif" w:hAnsi="Garamond;serif"/>
          <w:sz w:val="22"/>
          <w:szCs w:val="22"/>
        </w:rPr>
        <w:tab/>
      </w:r>
      <w:r>
        <w:rPr>
          <w:rFonts w:ascii="Garamond;serif" w:hAnsi="Garamond;serif"/>
          <w:sz w:val="22"/>
          <w:szCs w:val="22"/>
        </w:rPr>
        <w:tab/>
        <w:t xml:space="preserve">composer. Commissioned by </w:t>
      </w:r>
      <w:proofErr w:type="spellStart"/>
      <w:r>
        <w:rPr>
          <w:rFonts w:ascii="Garamond;serif" w:hAnsi="Garamond;serif"/>
          <w:sz w:val="22"/>
          <w:szCs w:val="22"/>
        </w:rPr>
        <w:t>Raehann</w:t>
      </w:r>
      <w:proofErr w:type="spellEnd"/>
      <w:r>
        <w:rPr>
          <w:rFonts w:ascii="Garamond;serif" w:hAnsi="Garamond;serif"/>
          <w:sz w:val="22"/>
          <w:szCs w:val="22"/>
        </w:rPr>
        <w:t xml:space="preserve"> Bryce-Davis (ca. 3’25”)</w:t>
      </w:r>
    </w:p>
    <w:p w14:paraId="75EEC198" w14:textId="77777777" w:rsidR="007949B2" w:rsidRDefault="00000000">
      <w:pPr>
        <w:pStyle w:val="BodyText"/>
        <w:spacing w:after="0" w:line="240" w:lineRule="auto"/>
        <w:rPr>
          <w:rFonts w:hint="eastAsia"/>
          <w:sz w:val="22"/>
          <w:szCs w:val="22"/>
        </w:rPr>
      </w:pPr>
      <w:r>
        <w:rPr>
          <w:rFonts w:ascii="Garamond;serif" w:hAnsi="Garamond;serif"/>
          <w:sz w:val="22"/>
          <w:szCs w:val="22"/>
        </w:rPr>
        <w:t>“</w:t>
      </w:r>
      <w:proofErr w:type="gramStart"/>
      <w:r>
        <w:rPr>
          <w:rFonts w:ascii="Garamond;serif" w:hAnsi="Garamond;serif"/>
          <w:sz w:val="22"/>
          <w:szCs w:val="22"/>
        </w:rPr>
        <w:t>Exile”(</w:t>
      </w:r>
      <w:proofErr w:type="gramEnd"/>
      <w:r>
        <w:rPr>
          <w:rFonts w:ascii="Garamond;serif" w:hAnsi="Garamond;serif"/>
          <w:sz w:val="22"/>
          <w:szCs w:val="22"/>
        </w:rPr>
        <w:t xml:space="preserve">2022)—soprano and piano. Text by </w:t>
      </w:r>
      <w:proofErr w:type="spellStart"/>
      <w:r>
        <w:rPr>
          <w:rFonts w:ascii="Garamond;serif" w:hAnsi="Garamond;serif"/>
          <w:sz w:val="22"/>
          <w:szCs w:val="22"/>
        </w:rPr>
        <w:t>AddieRose</w:t>
      </w:r>
      <w:proofErr w:type="spellEnd"/>
      <w:r>
        <w:rPr>
          <w:rFonts w:ascii="Garamond;serif" w:hAnsi="Garamond;serif"/>
          <w:sz w:val="22"/>
          <w:szCs w:val="22"/>
        </w:rPr>
        <w:t xml:space="preserve"> </w:t>
      </w:r>
      <w:proofErr w:type="spellStart"/>
      <w:r>
        <w:rPr>
          <w:rFonts w:ascii="Garamond;serif" w:hAnsi="Garamond;serif"/>
          <w:sz w:val="22"/>
          <w:szCs w:val="22"/>
        </w:rPr>
        <w:t>Forstman</w:t>
      </w:r>
      <w:proofErr w:type="spellEnd"/>
      <w:r>
        <w:rPr>
          <w:rFonts w:ascii="Garamond;serif" w:hAnsi="Garamond;serif"/>
          <w:sz w:val="22"/>
          <w:szCs w:val="22"/>
        </w:rPr>
        <w:t xml:space="preserve"> (ca. 3’45”)</w:t>
      </w:r>
    </w:p>
    <w:p w14:paraId="6385D116" w14:textId="77777777" w:rsidR="007949B2" w:rsidRDefault="00000000">
      <w:pPr>
        <w:pStyle w:val="BodyText"/>
        <w:spacing w:after="0" w:line="240" w:lineRule="auto"/>
        <w:rPr>
          <w:rFonts w:hint="eastAsia"/>
          <w:sz w:val="22"/>
          <w:szCs w:val="22"/>
        </w:rPr>
      </w:pPr>
      <w:r>
        <w:rPr>
          <w:rFonts w:ascii="Garamond;serif" w:hAnsi="Garamond;serif"/>
          <w:sz w:val="22"/>
          <w:szCs w:val="22"/>
        </w:rPr>
        <w:t>“Victory” (2022)—soprano and piano. Text by Susanna Musser (ca. 5’)</w:t>
      </w:r>
    </w:p>
    <w:p w14:paraId="1FB33659"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“Black Rider’s Freedom </w:t>
      </w:r>
      <w:proofErr w:type="gramStart"/>
      <w:r>
        <w:rPr>
          <w:rFonts w:ascii="Garamond;serif" w:hAnsi="Garamond;serif"/>
          <w:sz w:val="22"/>
          <w:szCs w:val="22"/>
        </w:rPr>
        <w:t>Song”(2023)--</w:t>
      </w:r>
      <w:proofErr w:type="gramEnd"/>
      <w:r>
        <w:rPr>
          <w:rFonts w:ascii="Garamond;serif" w:hAnsi="Garamond;serif"/>
          <w:sz w:val="22"/>
          <w:szCs w:val="22"/>
        </w:rPr>
        <w:t xml:space="preserve">mezzo-soprano and piano, or mezzo-soprano, piano and string quartet. </w:t>
      </w:r>
      <w:r>
        <w:rPr>
          <w:rFonts w:ascii="Garamond;serif" w:hAnsi="Garamond;serif"/>
          <w:sz w:val="22"/>
          <w:szCs w:val="22"/>
        </w:rPr>
        <w:tab/>
      </w:r>
      <w:r>
        <w:rPr>
          <w:rFonts w:ascii="Garamond;serif" w:hAnsi="Garamond;serif"/>
          <w:sz w:val="22"/>
          <w:szCs w:val="22"/>
        </w:rPr>
        <w:tab/>
        <w:t xml:space="preserve">Commissioned by </w:t>
      </w:r>
      <w:proofErr w:type="spellStart"/>
      <w:r>
        <w:rPr>
          <w:rFonts w:ascii="Garamond;serif" w:hAnsi="Garamond;serif"/>
          <w:sz w:val="22"/>
          <w:szCs w:val="22"/>
        </w:rPr>
        <w:t>Raehann</w:t>
      </w:r>
      <w:proofErr w:type="spellEnd"/>
      <w:r>
        <w:rPr>
          <w:rFonts w:ascii="Garamond;serif" w:hAnsi="Garamond;serif"/>
          <w:sz w:val="22"/>
          <w:szCs w:val="22"/>
        </w:rPr>
        <w:t xml:space="preserve"> Bryce-Davis. (ca. 6’30”)</w:t>
      </w:r>
    </w:p>
    <w:p w14:paraId="3938C9C0" w14:textId="77777777" w:rsidR="007949B2" w:rsidRDefault="00000000">
      <w:pPr>
        <w:pStyle w:val="BodyText"/>
        <w:spacing w:after="0" w:line="240" w:lineRule="auto"/>
        <w:rPr>
          <w:rFonts w:hint="eastAsia"/>
          <w:sz w:val="22"/>
          <w:szCs w:val="22"/>
        </w:rPr>
      </w:pPr>
      <w:r>
        <w:rPr>
          <w:rFonts w:ascii="Garamond;serif" w:hAnsi="Garamond;serif"/>
          <w:sz w:val="22"/>
          <w:szCs w:val="22"/>
        </w:rPr>
        <w:t>“I Am” (2023)—tenor and piano. Text by Frank Clark. For Johnny Felder, commissioned by the poet. (ca. 3’38”)</w:t>
      </w:r>
    </w:p>
    <w:p w14:paraId="52A0A749" w14:textId="77777777" w:rsidR="007949B2" w:rsidRDefault="00000000">
      <w:pPr>
        <w:pStyle w:val="BodyText"/>
        <w:spacing w:after="0" w:line="240" w:lineRule="auto"/>
        <w:rPr>
          <w:rFonts w:hint="eastAsia"/>
          <w:sz w:val="22"/>
          <w:szCs w:val="22"/>
        </w:rPr>
      </w:pPr>
      <w:r>
        <w:rPr>
          <w:rFonts w:ascii="Garamond;serif" w:hAnsi="Garamond;serif"/>
          <w:sz w:val="22"/>
          <w:szCs w:val="22"/>
        </w:rPr>
        <w:t>“Groping Towards Grace” (</w:t>
      </w:r>
      <w:proofErr w:type="gramStart"/>
      <w:r>
        <w:rPr>
          <w:rFonts w:ascii="Garamond;serif" w:hAnsi="Garamond;serif"/>
          <w:sz w:val="22"/>
          <w:szCs w:val="22"/>
        </w:rPr>
        <w:t>2024)--</w:t>
      </w:r>
      <w:proofErr w:type="gramEnd"/>
      <w:r>
        <w:rPr>
          <w:rFonts w:ascii="Garamond;serif" w:hAnsi="Garamond;serif"/>
          <w:sz w:val="22"/>
          <w:szCs w:val="22"/>
        </w:rPr>
        <w:t xml:space="preserve">soprano and piano. Text by the composer. Commissioned by Gwendolyn Alfred. </w:t>
      </w:r>
      <w:r>
        <w:rPr>
          <w:rFonts w:ascii="Garamond;serif" w:hAnsi="Garamond;serif"/>
          <w:sz w:val="22"/>
          <w:szCs w:val="22"/>
        </w:rPr>
        <w:tab/>
        <w:t>(ca. 3’25”)</w:t>
      </w:r>
    </w:p>
    <w:p w14:paraId="783E81DE" w14:textId="77777777" w:rsidR="007949B2" w:rsidRDefault="00000000">
      <w:pPr>
        <w:pStyle w:val="BodyText"/>
        <w:spacing w:after="0" w:line="240" w:lineRule="auto"/>
        <w:rPr>
          <w:rFonts w:hint="eastAsia"/>
          <w:sz w:val="22"/>
          <w:szCs w:val="22"/>
        </w:rPr>
      </w:pPr>
      <w:r>
        <w:rPr>
          <w:rFonts w:ascii="Garamond;serif" w:hAnsi="Garamond;serif"/>
          <w:sz w:val="22"/>
          <w:szCs w:val="22"/>
        </w:rPr>
        <w:t>“In Utero” (</w:t>
      </w:r>
      <w:proofErr w:type="gramStart"/>
      <w:r>
        <w:rPr>
          <w:rFonts w:ascii="Garamond;serif" w:hAnsi="Garamond;serif"/>
          <w:sz w:val="22"/>
          <w:szCs w:val="22"/>
        </w:rPr>
        <w:t>2024)--</w:t>
      </w:r>
      <w:proofErr w:type="gramEnd"/>
      <w:r>
        <w:rPr>
          <w:rFonts w:ascii="Garamond;serif" w:hAnsi="Garamond;serif"/>
          <w:sz w:val="22"/>
          <w:szCs w:val="22"/>
        </w:rPr>
        <w:t>soprano or mezzo-soprano and piano. Text by Frank Clark. Commissioned by the poet.</w:t>
      </w:r>
    </w:p>
    <w:p w14:paraId="11092680"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“Life’s Blueprint” (2025)—soprano and piano. Text by Frank Clark. Commissioned for Laura Strickland Dixon by </w:t>
      </w:r>
      <w:r>
        <w:rPr>
          <w:rFonts w:ascii="Garamond;serif" w:hAnsi="Garamond;serif"/>
          <w:sz w:val="22"/>
          <w:szCs w:val="22"/>
        </w:rPr>
        <w:tab/>
      </w:r>
      <w:r>
        <w:rPr>
          <w:rFonts w:ascii="Garamond;serif" w:hAnsi="Garamond;serif"/>
          <w:sz w:val="22"/>
          <w:szCs w:val="22"/>
        </w:rPr>
        <w:tab/>
        <w:t>the poet. (ca. 3’05”)</w:t>
      </w:r>
    </w:p>
    <w:p w14:paraId="2716B1ED" w14:textId="77777777" w:rsidR="007949B2" w:rsidRDefault="00000000">
      <w:pPr>
        <w:pStyle w:val="BodyText"/>
        <w:spacing w:after="0" w:line="240" w:lineRule="auto"/>
        <w:rPr>
          <w:rFonts w:hint="eastAsia"/>
          <w:sz w:val="22"/>
          <w:szCs w:val="22"/>
        </w:rPr>
      </w:pPr>
      <w:r>
        <w:rPr>
          <w:rFonts w:ascii="Garamond;serif" w:hAnsi="Garamond;serif"/>
          <w:sz w:val="22"/>
          <w:szCs w:val="22"/>
        </w:rPr>
        <w:t>“There Is No Underground” (</w:t>
      </w:r>
      <w:proofErr w:type="gramStart"/>
      <w:r>
        <w:rPr>
          <w:rFonts w:ascii="Garamond;serif" w:hAnsi="Garamond;serif"/>
          <w:sz w:val="22"/>
          <w:szCs w:val="22"/>
        </w:rPr>
        <w:t>2025)--</w:t>
      </w:r>
      <w:proofErr w:type="gramEnd"/>
      <w:r>
        <w:rPr>
          <w:rFonts w:ascii="Garamond;serif" w:hAnsi="Garamond;serif"/>
          <w:sz w:val="22"/>
          <w:szCs w:val="22"/>
        </w:rPr>
        <w:t xml:space="preserve">mezzo-soprano or baritone and piano. Text by Jessica Murphy Moo. </w:t>
      </w:r>
      <w:r>
        <w:rPr>
          <w:rFonts w:ascii="Garamond;serif" w:hAnsi="Garamond;serif"/>
          <w:sz w:val="22"/>
          <w:szCs w:val="22"/>
        </w:rPr>
        <w:tab/>
        <w:t xml:space="preserve">Commissioned by Katie Hannigan for </w:t>
      </w:r>
      <w:r>
        <w:rPr>
          <w:rFonts w:ascii="Garamond;serif" w:hAnsi="Garamond;serif"/>
          <w:i/>
          <w:iCs/>
          <w:sz w:val="22"/>
          <w:szCs w:val="22"/>
        </w:rPr>
        <w:t>We Go On, Oswego</w:t>
      </w:r>
      <w:r>
        <w:rPr>
          <w:rFonts w:ascii="Garamond;serif" w:hAnsi="Garamond;serif"/>
          <w:sz w:val="22"/>
          <w:szCs w:val="22"/>
        </w:rPr>
        <w:t xml:space="preserve">, a conference and concert in memory of refugees </w:t>
      </w:r>
      <w:r>
        <w:rPr>
          <w:rFonts w:ascii="Garamond;serif" w:hAnsi="Garamond;serif"/>
          <w:sz w:val="22"/>
          <w:szCs w:val="22"/>
        </w:rPr>
        <w:tab/>
        <w:t xml:space="preserve">who were housed in Oswego during WW II. Multiple composers, including Lori </w:t>
      </w:r>
      <w:proofErr w:type="spellStart"/>
      <w:r>
        <w:rPr>
          <w:rFonts w:ascii="Garamond;serif" w:hAnsi="Garamond;serif"/>
          <w:sz w:val="22"/>
          <w:szCs w:val="22"/>
        </w:rPr>
        <w:t>Laitman</w:t>
      </w:r>
      <w:proofErr w:type="spellEnd"/>
      <w:r>
        <w:rPr>
          <w:rFonts w:ascii="Garamond;serif" w:hAnsi="Garamond;serif"/>
          <w:sz w:val="22"/>
          <w:szCs w:val="22"/>
        </w:rPr>
        <w:t xml:space="preserve"> and John Musto, </w:t>
      </w:r>
      <w:r>
        <w:rPr>
          <w:rFonts w:ascii="Garamond;serif" w:hAnsi="Garamond;serif"/>
          <w:sz w:val="22"/>
          <w:szCs w:val="22"/>
        </w:rPr>
        <w:tab/>
        <w:t xml:space="preserve">contributed songs. Published by Just </w:t>
      </w:r>
      <w:proofErr w:type="gramStart"/>
      <w:r>
        <w:rPr>
          <w:rFonts w:ascii="Garamond;serif" w:hAnsi="Garamond;serif"/>
          <w:sz w:val="22"/>
          <w:szCs w:val="22"/>
        </w:rPr>
        <w:t>A</w:t>
      </w:r>
      <w:proofErr w:type="gramEnd"/>
      <w:r>
        <w:rPr>
          <w:rFonts w:ascii="Garamond;serif" w:hAnsi="Garamond;serif"/>
          <w:sz w:val="22"/>
          <w:szCs w:val="22"/>
        </w:rPr>
        <w:t xml:space="preserve"> Theory Press.</w:t>
      </w:r>
    </w:p>
    <w:p w14:paraId="2CB49822" w14:textId="77777777" w:rsidR="007949B2" w:rsidRDefault="007949B2">
      <w:pPr>
        <w:pStyle w:val="BodyText"/>
        <w:spacing w:after="0" w:line="240" w:lineRule="auto"/>
        <w:rPr>
          <w:rFonts w:hint="eastAsia"/>
          <w:sz w:val="22"/>
          <w:szCs w:val="22"/>
        </w:rPr>
      </w:pPr>
    </w:p>
    <w:p w14:paraId="273D0B52" w14:textId="77777777" w:rsidR="007949B2" w:rsidRDefault="007949B2">
      <w:pPr>
        <w:pStyle w:val="BodyText"/>
        <w:spacing w:after="0" w:line="240" w:lineRule="auto"/>
        <w:rPr>
          <w:rFonts w:hint="eastAsia"/>
          <w:sz w:val="22"/>
          <w:szCs w:val="22"/>
        </w:rPr>
      </w:pPr>
    </w:p>
    <w:p w14:paraId="6BE820C1" w14:textId="77777777" w:rsidR="007949B2" w:rsidRDefault="00000000">
      <w:pPr>
        <w:pStyle w:val="BodyText"/>
        <w:spacing w:after="0" w:line="240" w:lineRule="auto"/>
        <w:jc w:val="center"/>
        <w:rPr>
          <w:rFonts w:ascii="Garamond" w:hAnsi="Garamond"/>
          <w:sz w:val="22"/>
          <w:szCs w:val="22"/>
        </w:rPr>
      </w:pPr>
      <w:r>
        <w:rPr>
          <w:rFonts w:ascii="Garamond" w:hAnsi="Garamond"/>
          <w:sz w:val="22"/>
          <w:szCs w:val="22"/>
        </w:rPr>
        <w:t>Song Cycles</w:t>
      </w:r>
    </w:p>
    <w:p w14:paraId="433D6F65" w14:textId="77777777" w:rsidR="007949B2" w:rsidRDefault="007949B2">
      <w:pPr>
        <w:pStyle w:val="BodyText"/>
        <w:spacing w:after="0" w:line="240" w:lineRule="auto"/>
        <w:jc w:val="center"/>
        <w:rPr>
          <w:rFonts w:ascii="Garamond" w:hAnsi="Garamond"/>
          <w:sz w:val="22"/>
          <w:szCs w:val="22"/>
        </w:rPr>
      </w:pPr>
    </w:p>
    <w:p w14:paraId="26E74318" w14:textId="77777777" w:rsidR="007949B2" w:rsidRDefault="007949B2">
      <w:pPr>
        <w:pStyle w:val="BodyText"/>
        <w:spacing w:after="0" w:line="240" w:lineRule="auto"/>
        <w:jc w:val="center"/>
        <w:rPr>
          <w:rFonts w:ascii="Garamond" w:hAnsi="Garamond"/>
          <w:sz w:val="22"/>
          <w:szCs w:val="22"/>
        </w:rPr>
      </w:pPr>
    </w:p>
    <w:p w14:paraId="1105BB8D"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Three Countee Cullen Songs </w:t>
      </w:r>
      <w:r>
        <w:rPr>
          <w:rFonts w:ascii="Garamond;serif" w:hAnsi="Garamond;serif"/>
          <w:sz w:val="22"/>
          <w:szCs w:val="22"/>
        </w:rPr>
        <w:t>(2013)—Commissioned by Darryl Taylor</w:t>
      </w:r>
    </w:p>
    <w:p w14:paraId="23F8BCCF" w14:textId="77777777" w:rsidR="007949B2" w:rsidRDefault="00000000">
      <w:pPr>
        <w:pStyle w:val="BodyText"/>
        <w:spacing w:after="0" w:line="240" w:lineRule="auto"/>
        <w:rPr>
          <w:rFonts w:hint="eastAsia"/>
          <w:sz w:val="22"/>
          <w:szCs w:val="22"/>
        </w:rPr>
      </w:pPr>
      <w:r>
        <w:rPr>
          <w:sz w:val="22"/>
          <w:szCs w:val="22"/>
        </w:rPr>
        <w:tab/>
      </w:r>
      <w:r>
        <w:rPr>
          <w:sz w:val="22"/>
          <w:szCs w:val="22"/>
        </w:rPr>
        <w:tab/>
      </w:r>
      <w:r>
        <w:rPr>
          <w:rFonts w:ascii="Garamond;serif" w:hAnsi="Garamond;serif"/>
          <w:sz w:val="22"/>
          <w:szCs w:val="22"/>
        </w:rPr>
        <w:t>She of the Dancing Feet Sings (ca. 2’55”)</w:t>
      </w:r>
    </w:p>
    <w:p w14:paraId="1870079A"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 xml:space="preserve">Simon the </w:t>
      </w:r>
      <w:proofErr w:type="spellStart"/>
      <w:r>
        <w:rPr>
          <w:rFonts w:ascii="Garamond;serif" w:hAnsi="Garamond;serif"/>
          <w:sz w:val="22"/>
          <w:szCs w:val="22"/>
        </w:rPr>
        <w:t>Cyrenian</w:t>
      </w:r>
      <w:proofErr w:type="spellEnd"/>
      <w:r>
        <w:rPr>
          <w:rFonts w:ascii="Garamond;serif" w:hAnsi="Garamond;serif"/>
          <w:sz w:val="22"/>
          <w:szCs w:val="22"/>
        </w:rPr>
        <w:t xml:space="preserve"> Speaks (ca. 3’15”)</w:t>
      </w:r>
    </w:p>
    <w:p w14:paraId="1CE04D7A"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The Wise (ca. 1’50”)</w:t>
      </w:r>
    </w:p>
    <w:p w14:paraId="64091371" w14:textId="77777777" w:rsidR="007949B2" w:rsidRDefault="007949B2">
      <w:pPr>
        <w:pStyle w:val="BodyText"/>
        <w:spacing w:after="0" w:line="240" w:lineRule="auto"/>
        <w:rPr>
          <w:rFonts w:ascii="Garamond;serif" w:hAnsi="Garamond;serif" w:hint="eastAsia"/>
          <w:sz w:val="22"/>
          <w:szCs w:val="22"/>
        </w:rPr>
      </w:pPr>
    </w:p>
    <w:p w14:paraId="4B3BB2E3" w14:textId="77777777" w:rsidR="007949B2" w:rsidRDefault="00000000">
      <w:pPr>
        <w:pStyle w:val="BodyText"/>
        <w:spacing w:after="0" w:line="240" w:lineRule="auto"/>
        <w:rPr>
          <w:rFonts w:hint="eastAsia"/>
          <w:sz w:val="22"/>
          <w:szCs w:val="22"/>
        </w:rPr>
      </w:pPr>
      <w:r>
        <w:rPr>
          <w:rFonts w:ascii="Garamond;serif" w:hAnsi="Garamond;serif"/>
          <w:i/>
          <w:iCs/>
          <w:sz w:val="22"/>
          <w:szCs w:val="22"/>
        </w:rPr>
        <w:t>Grasping Water</w:t>
      </w:r>
      <w:r>
        <w:rPr>
          <w:rFonts w:ascii="Garamond;serif" w:hAnsi="Garamond;serif"/>
          <w:sz w:val="22"/>
          <w:szCs w:val="22"/>
        </w:rPr>
        <w:t xml:space="preserve"> (</w:t>
      </w:r>
      <w:proofErr w:type="gramStart"/>
      <w:r>
        <w:rPr>
          <w:rFonts w:ascii="Garamond;serif" w:hAnsi="Garamond;serif"/>
          <w:sz w:val="22"/>
          <w:szCs w:val="22"/>
        </w:rPr>
        <w:t>2016)--</w:t>
      </w:r>
      <w:proofErr w:type="gramEnd"/>
      <w:r>
        <w:rPr>
          <w:rFonts w:ascii="Garamond;serif" w:hAnsi="Garamond;serif"/>
          <w:sz w:val="22"/>
          <w:szCs w:val="22"/>
        </w:rPr>
        <w:t>voice and piano. Commissioned by Kristin Sims, soprano; text by the composer. “Three Heart Riddles” were originally conceived as a complete set. They can be performed at the beginning or end of the cycle.</w:t>
      </w:r>
    </w:p>
    <w:p w14:paraId="4C4A8A54" w14:textId="77777777" w:rsidR="007949B2" w:rsidRDefault="007949B2">
      <w:pPr>
        <w:pStyle w:val="BodyText"/>
        <w:spacing w:after="0" w:line="240" w:lineRule="auto"/>
        <w:rPr>
          <w:rFonts w:hint="eastAsia"/>
          <w:sz w:val="22"/>
          <w:szCs w:val="22"/>
        </w:rPr>
      </w:pPr>
    </w:p>
    <w:p w14:paraId="62A98684"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Heart Riddle #1 (ca. 1’47”)</w:t>
      </w:r>
    </w:p>
    <w:p w14:paraId="1C9A532B"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Heart Riddle #2 (ca. 3’25”)</w:t>
      </w:r>
    </w:p>
    <w:p w14:paraId="67754A99"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 xml:space="preserve">Heart Riddle #3 (ca. 1’45”) </w:t>
      </w:r>
    </w:p>
    <w:p w14:paraId="19BBAF58" w14:textId="77777777" w:rsidR="007949B2" w:rsidRDefault="00000000">
      <w:pPr>
        <w:pStyle w:val="BodyText"/>
        <w:spacing w:after="0" w:line="240" w:lineRule="auto"/>
        <w:rPr>
          <w:rFonts w:hint="eastAsia"/>
          <w:sz w:val="22"/>
          <w:szCs w:val="22"/>
        </w:rPr>
      </w:pPr>
      <w:r>
        <w:rPr>
          <w:sz w:val="22"/>
          <w:szCs w:val="22"/>
        </w:rPr>
        <w:tab/>
      </w:r>
      <w:r>
        <w:rPr>
          <w:sz w:val="22"/>
          <w:szCs w:val="22"/>
        </w:rPr>
        <w:tab/>
      </w:r>
      <w:r>
        <w:rPr>
          <w:rFonts w:ascii="Garamond;serif" w:hAnsi="Garamond;serif"/>
          <w:sz w:val="22"/>
          <w:szCs w:val="22"/>
        </w:rPr>
        <w:t>The Fortress (ca. 1’57”)</w:t>
      </w:r>
    </w:p>
    <w:p w14:paraId="50427BB0"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Violin (ca. 2’40”)</w:t>
      </w:r>
    </w:p>
    <w:p w14:paraId="218FFC09"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My Heart is Awake (ca. 1’05”)</w:t>
      </w:r>
    </w:p>
    <w:p w14:paraId="2BC4AABB" w14:textId="77777777" w:rsidR="007949B2" w:rsidRDefault="00000000">
      <w:pPr>
        <w:pStyle w:val="BodyText"/>
        <w:spacing w:after="0" w:line="240" w:lineRule="auto"/>
        <w:rPr>
          <w:rFonts w:hint="eastAsia"/>
          <w:sz w:val="22"/>
          <w:szCs w:val="22"/>
        </w:rPr>
      </w:pPr>
      <w:r>
        <w:rPr>
          <w:rFonts w:ascii="Garamond;serif" w:hAnsi="Garamond;serif"/>
          <w:sz w:val="22"/>
          <w:szCs w:val="22"/>
        </w:rPr>
        <w:lastRenderedPageBreak/>
        <w:tab/>
      </w:r>
      <w:r>
        <w:rPr>
          <w:rFonts w:ascii="Garamond;serif" w:hAnsi="Garamond;serif"/>
          <w:sz w:val="22"/>
          <w:szCs w:val="22"/>
        </w:rPr>
        <w:tab/>
        <w:t>Drop Your Mask (ca. 2’10”)</w:t>
      </w:r>
    </w:p>
    <w:p w14:paraId="32D68A05" w14:textId="77777777" w:rsidR="007949B2" w:rsidRDefault="00000000">
      <w:pPr>
        <w:pStyle w:val="BodyText"/>
        <w:spacing w:after="0" w:line="240" w:lineRule="auto"/>
        <w:rPr>
          <w:rFonts w:hint="eastAsia"/>
          <w:sz w:val="22"/>
          <w:szCs w:val="22"/>
        </w:rPr>
      </w:pPr>
      <w:r>
        <w:rPr>
          <w:sz w:val="22"/>
          <w:szCs w:val="22"/>
        </w:rPr>
        <w:tab/>
      </w:r>
      <w:r>
        <w:rPr>
          <w:sz w:val="22"/>
          <w:szCs w:val="22"/>
        </w:rPr>
        <w:tab/>
        <w:t xml:space="preserve"> </w:t>
      </w:r>
      <w:r>
        <w:rPr>
          <w:rFonts w:ascii="Garamond;serif" w:hAnsi="Garamond;serif"/>
          <w:sz w:val="22"/>
          <w:szCs w:val="22"/>
        </w:rPr>
        <w:t>Jumbo's Revenge (A Love Song) (ca. 1’</w:t>
      </w:r>
      <w:proofErr w:type="gramStart"/>
      <w:r>
        <w:rPr>
          <w:rFonts w:ascii="Garamond;serif" w:hAnsi="Garamond;serif"/>
          <w:sz w:val="22"/>
          <w:szCs w:val="22"/>
        </w:rPr>
        <w:t>55”--</w:t>
      </w:r>
      <w:proofErr w:type="gramEnd"/>
      <w:r>
        <w:rPr>
          <w:rFonts w:ascii="Garamond;serif" w:hAnsi="Garamond;serif"/>
          <w:sz w:val="22"/>
          <w:szCs w:val="22"/>
        </w:rPr>
        <w:t>includes “The Elephant” by Saint-Saens)</w:t>
      </w:r>
    </w:p>
    <w:p w14:paraId="6B79C398"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I, of the Hurricane (ca. 1’41”)</w:t>
      </w:r>
    </w:p>
    <w:p w14:paraId="39519FFF" w14:textId="77777777" w:rsidR="007949B2" w:rsidRDefault="00000000">
      <w:pPr>
        <w:pStyle w:val="BodyText"/>
        <w:spacing w:after="0" w:line="240" w:lineRule="auto"/>
        <w:rPr>
          <w:rFonts w:hint="eastAsia"/>
          <w:sz w:val="22"/>
          <w:szCs w:val="22"/>
        </w:rPr>
      </w:pPr>
      <w:r>
        <w:rPr>
          <w:rFonts w:ascii="Garamond" w:hAnsi="Garamond"/>
          <w:i/>
          <w:iCs/>
          <w:sz w:val="22"/>
          <w:szCs w:val="22"/>
        </w:rPr>
        <w:tab/>
      </w:r>
      <w:r>
        <w:rPr>
          <w:rFonts w:ascii="Garamond" w:hAnsi="Garamond"/>
          <w:i/>
          <w:iCs/>
          <w:sz w:val="22"/>
          <w:szCs w:val="22"/>
        </w:rPr>
        <w:tab/>
      </w:r>
      <w:r>
        <w:rPr>
          <w:rFonts w:ascii="Garamond;serif" w:hAnsi="Garamond;serif"/>
          <w:sz w:val="22"/>
          <w:szCs w:val="22"/>
        </w:rPr>
        <w:t>Long Goodbye (ca. 3’10”)</w:t>
      </w:r>
    </w:p>
    <w:p w14:paraId="0B73C432" w14:textId="77777777" w:rsidR="007949B2" w:rsidRDefault="007949B2">
      <w:pPr>
        <w:pStyle w:val="BodyText"/>
        <w:spacing w:after="0" w:line="240" w:lineRule="auto"/>
        <w:rPr>
          <w:rFonts w:hint="eastAsia"/>
          <w:sz w:val="22"/>
          <w:szCs w:val="22"/>
        </w:rPr>
      </w:pPr>
    </w:p>
    <w:p w14:paraId="733A5B5F"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For Terry </w:t>
      </w:r>
      <w:r>
        <w:rPr>
          <w:rFonts w:ascii="Garamond;serif" w:hAnsi="Garamond;serif"/>
          <w:sz w:val="22"/>
          <w:szCs w:val="22"/>
        </w:rPr>
        <w:t xml:space="preserve">(2019)—soprano and piano, commissioned by Louise Toppin, soprano; text by the composer and Terence Thompson). </w:t>
      </w:r>
    </w:p>
    <w:p w14:paraId="20D047F8"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For Terry</w:t>
      </w:r>
    </w:p>
    <w:p w14:paraId="7165C3B1"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Poem</w:t>
      </w:r>
    </w:p>
    <w:p w14:paraId="68114BE5"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r>
      <w:proofErr w:type="spellStart"/>
      <w:r>
        <w:rPr>
          <w:rFonts w:ascii="Garamond;serif" w:hAnsi="Garamond;serif"/>
          <w:sz w:val="22"/>
          <w:szCs w:val="22"/>
        </w:rPr>
        <w:t>L’orangerie</w:t>
      </w:r>
      <w:proofErr w:type="spellEnd"/>
    </w:p>
    <w:p w14:paraId="7A996DEC"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The Visitor</w:t>
      </w:r>
    </w:p>
    <w:p w14:paraId="6B1AFFDA" w14:textId="77777777" w:rsidR="007949B2" w:rsidRDefault="007949B2">
      <w:pPr>
        <w:pStyle w:val="BodyText"/>
        <w:spacing w:after="0" w:line="240" w:lineRule="auto"/>
        <w:rPr>
          <w:rFonts w:hint="eastAsia"/>
          <w:sz w:val="22"/>
          <w:szCs w:val="22"/>
        </w:rPr>
      </w:pPr>
    </w:p>
    <w:p w14:paraId="05D63779"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Four Foxy Fables </w:t>
      </w:r>
      <w:r>
        <w:rPr>
          <w:rFonts w:ascii="Garamond;serif" w:hAnsi="Garamond;serif"/>
          <w:sz w:val="22"/>
          <w:szCs w:val="22"/>
        </w:rPr>
        <w:t>(2020)—medium voice and piano; Aesop, texts adapted by Maria Thompson Corley. Published by North Star Music</w:t>
      </w:r>
    </w:p>
    <w:p w14:paraId="061AD861"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The Fox and the Grapes (ca. 1’46”)</w:t>
      </w:r>
    </w:p>
    <w:p w14:paraId="4EEBB649"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The Fox and the Stork (ca. 1’40”)</w:t>
      </w:r>
    </w:p>
    <w:p w14:paraId="43BCFF70"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The Fox and the Goat (ca. 2’57”)</w:t>
      </w:r>
    </w:p>
    <w:p w14:paraId="44A03B43" w14:textId="77777777" w:rsidR="007949B2" w:rsidRDefault="007949B2">
      <w:pPr>
        <w:pStyle w:val="BodyText"/>
        <w:spacing w:after="0" w:line="240" w:lineRule="auto"/>
        <w:rPr>
          <w:rFonts w:hint="eastAsia"/>
          <w:sz w:val="22"/>
          <w:szCs w:val="22"/>
        </w:rPr>
      </w:pPr>
    </w:p>
    <w:p w14:paraId="520E4F6F"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To Meditate in His Temple: Songs of Hope and Comfort </w:t>
      </w:r>
      <w:r>
        <w:rPr>
          <w:rFonts w:ascii="Garamond;serif" w:hAnsi="Garamond;serif"/>
          <w:sz w:val="22"/>
          <w:szCs w:val="22"/>
        </w:rPr>
        <w:t>(2020)</w:t>
      </w:r>
      <w:r>
        <w:rPr>
          <w:rFonts w:ascii="Garamond;serif" w:hAnsi="Garamond;serif"/>
          <w:i/>
          <w:iCs/>
          <w:sz w:val="22"/>
          <w:szCs w:val="22"/>
        </w:rPr>
        <w:t>—</w:t>
      </w:r>
      <w:r>
        <w:rPr>
          <w:rFonts w:ascii="Garamond;serif" w:hAnsi="Garamond;serif"/>
          <w:sz w:val="22"/>
          <w:szCs w:val="22"/>
        </w:rPr>
        <w:t>soprano and piano. Commissioned by Loyola University, New Orleans for Taylor J. White, soprano.</w:t>
      </w:r>
    </w:p>
    <w:p w14:paraId="0A0A23DA" w14:textId="77777777" w:rsidR="007949B2" w:rsidRDefault="007949B2">
      <w:pPr>
        <w:pStyle w:val="BodyText"/>
        <w:spacing w:after="0" w:line="240" w:lineRule="auto"/>
        <w:rPr>
          <w:rFonts w:ascii="Garamond;serif" w:hAnsi="Garamond;serif" w:hint="eastAsia"/>
          <w:sz w:val="22"/>
          <w:szCs w:val="22"/>
        </w:rPr>
      </w:pPr>
    </w:p>
    <w:p w14:paraId="420E2375"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Psalm 90: 1-2 (ca. 2’23”)</w:t>
      </w:r>
    </w:p>
    <w:p w14:paraId="3373215D"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Psalm 27: 1-4 (ca. 4’52”)</w:t>
      </w:r>
    </w:p>
    <w:p w14:paraId="62D3A8CD"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Romans 8: 28-31 (ca. 3’)</w:t>
      </w:r>
    </w:p>
    <w:p w14:paraId="6CFFAD44"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Romans 8: 16-18 (ca. 2’42”)</w:t>
      </w:r>
    </w:p>
    <w:p w14:paraId="27A70004"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Philippians 4: 6-7 (ca. 3’19”)</w:t>
      </w:r>
    </w:p>
    <w:p w14:paraId="4CB86C19" w14:textId="77777777" w:rsidR="007949B2" w:rsidRDefault="007949B2">
      <w:pPr>
        <w:pStyle w:val="BodyText"/>
        <w:spacing w:after="0" w:line="240" w:lineRule="auto"/>
        <w:rPr>
          <w:rFonts w:ascii="Garamond;serif" w:hAnsi="Garamond;serif" w:hint="eastAsia"/>
          <w:sz w:val="22"/>
          <w:szCs w:val="22"/>
        </w:rPr>
      </w:pPr>
    </w:p>
    <w:p w14:paraId="5A17E255"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The Aftermath </w:t>
      </w:r>
      <w:r>
        <w:rPr>
          <w:rFonts w:ascii="Garamond;serif" w:hAnsi="Garamond;serif"/>
          <w:sz w:val="22"/>
          <w:szCs w:val="22"/>
        </w:rPr>
        <w:t>(2021)—soprano and piano. Text by the composer. Commissioned and recorded by Sequina Dubose.</w:t>
      </w:r>
    </w:p>
    <w:p w14:paraId="6152BC41"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Angst (ca. 5’12”)</w:t>
      </w:r>
    </w:p>
    <w:p w14:paraId="3E0D009A"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Divergence (ca. 3’35”)</w:t>
      </w:r>
    </w:p>
    <w:p w14:paraId="13DCD882"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Ricochet (ca. 3’10”)</w:t>
      </w:r>
    </w:p>
    <w:p w14:paraId="1A6AAE6C" w14:textId="77777777" w:rsidR="007949B2" w:rsidRDefault="007949B2">
      <w:pPr>
        <w:pStyle w:val="BodyText"/>
        <w:spacing w:after="0" w:line="240" w:lineRule="auto"/>
        <w:rPr>
          <w:rFonts w:hint="eastAsia"/>
          <w:i/>
          <w:iCs/>
          <w:sz w:val="22"/>
          <w:szCs w:val="22"/>
        </w:rPr>
      </w:pPr>
    </w:p>
    <w:p w14:paraId="09B22BBF" w14:textId="77777777" w:rsidR="007949B2" w:rsidRDefault="00000000">
      <w:pPr>
        <w:pStyle w:val="BodyText"/>
        <w:spacing w:after="0" w:line="240" w:lineRule="auto"/>
        <w:rPr>
          <w:rFonts w:hint="eastAsia"/>
          <w:i/>
          <w:iCs/>
          <w:sz w:val="22"/>
          <w:szCs w:val="22"/>
        </w:rPr>
      </w:pPr>
      <w:r>
        <w:rPr>
          <w:rFonts w:ascii="Garamond" w:hAnsi="Garamond"/>
          <w:i/>
          <w:iCs/>
          <w:sz w:val="22"/>
          <w:szCs w:val="22"/>
        </w:rPr>
        <w:t xml:space="preserve">The Pilgrim </w:t>
      </w:r>
      <w:r>
        <w:rPr>
          <w:rFonts w:ascii="Garamond" w:hAnsi="Garamond"/>
          <w:sz w:val="22"/>
          <w:szCs w:val="22"/>
        </w:rPr>
        <w:t>(2022)</w:t>
      </w:r>
      <w:r>
        <w:rPr>
          <w:rFonts w:ascii="Garamond" w:hAnsi="Garamond"/>
          <w:i/>
          <w:iCs/>
          <w:sz w:val="22"/>
          <w:szCs w:val="22"/>
        </w:rPr>
        <w:t>—</w:t>
      </w:r>
      <w:r>
        <w:rPr>
          <w:rFonts w:ascii="Garamond" w:hAnsi="Garamond"/>
          <w:sz w:val="22"/>
          <w:szCs w:val="22"/>
        </w:rPr>
        <w:t>baritone and piano. Text by Gary Davis.</w:t>
      </w:r>
    </w:p>
    <w:p w14:paraId="1344EEF1" w14:textId="77777777" w:rsidR="007949B2" w:rsidRDefault="00000000">
      <w:pPr>
        <w:pStyle w:val="BodyText"/>
        <w:spacing w:after="0" w:line="240" w:lineRule="auto"/>
        <w:rPr>
          <w:rFonts w:hint="eastAsia"/>
          <w:i/>
          <w:iCs/>
          <w:sz w:val="22"/>
          <w:szCs w:val="22"/>
        </w:rPr>
      </w:pPr>
      <w:r>
        <w:rPr>
          <w:rFonts w:ascii="Garamond" w:hAnsi="Garamond"/>
          <w:sz w:val="22"/>
          <w:szCs w:val="22"/>
        </w:rPr>
        <w:tab/>
      </w:r>
      <w:r>
        <w:rPr>
          <w:rFonts w:ascii="Garamond" w:hAnsi="Garamond"/>
          <w:sz w:val="22"/>
          <w:szCs w:val="22"/>
        </w:rPr>
        <w:tab/>
        <w:t>The Pilgrim</w:t>
      </w:r>
      <w:r>
        <w:rPr>
          <w:rFonts w:ascii="Garamond" w:hAnsi="Garamond"/>
          <w:i/>
          <w:iCs/>
          <w:sz w:val="22"/>
          <w:szCs w:val="22"/>
        </w:rPr>
        <w:t xml:space="preserve"> </w:t>
      </w:r>
      <w:r>
        <w:rPr>
          <w:rFonts w:ascii="Garamond" w:hAnsi="Garamond"/>
          <w:sz w:val="22"/>
          <w:szCs w:val="22"/>
        </w:rPr>
        <w:t>(ca. 2’57”)</w:t>
      </w:r>
    </w:p>
    <w:p w14:paraId="568F6200" w14:textId="77777777" w:rsidR="007949B2" w:rsidRDefault="00000000">
      <w:pPr>
        <w:pStyle w:val="BodyText"/>
        <w:spacing w:after="0" w:line="240" w:lineRule="auto"/>
        <w:rPr>
          <w:rFonts w:hint="eastAsia"/>
          <w:i/>
          <w:iCs/>
          <w:sz w:val="22"/>
          <w:szCs w:val="22"/>
        </w:rPr>
      </w:pPr>
      <w:r>
        <w:rPr>
          <w:rFonts w:ascii="Garamond" w:hAnsi="Garamond"/>
          <w:sz w:val="22"/>
          <w:szCs w:val="22"/>
        </w:rPr>
        <w:tab/>
      </w:r>
      <w:r>
        <w:rPr>
          <w:rFonts w:ascii="Garamond" w:hAnsi="Garamond"/>
          <w:sz w:val="22"/>
          <w:szCs w:val="22"/>
        </w:rPr>
        <w:tab/>
        <w:t>Salvation</w:t>
      </w:r>
      <w:r>
        <w:rPr>
          <w:rFonts w:ascii="Garamond" w:hAnsi="Garamond"/>
          <w:i/>
          <w:iCs/>
          <w:sz w:val="22"/>
          <w:szCs w:val="22"/>
        </w:rPr>
        <w:t xml:space="preserve"> </w:t>
      </w:r>
      <w:r>
        <w:rPr>
          <w:rFonts w:ascii="Garamond" w:hAnsi="Garamond"/>
          <w:sz w:val="22"/>
          <w:szCs w:val="22"/>
        </w:rPr>
        <w:t>(ca. 3’52”)</w:t>
      </w:r>
    </w:p>
    <w:p w14:paraId="55AF7AA8" w14:textId="77777777" w:rsidR="007949B2" w:rsidRDefault="00000000">
      <w:pPr>
        <w:pStyle w:val="BodyText"/>
        <w:spacing w:after="0" w:line="240" w:lineRule="auto"/>
        <w:rPr>
          <w:rFonts w:hint="eastAsia"/>
          <w:i/>
          <w:iCs/>
          <w:sz w:val="22"/>
          <w:szCs w:val="22"/>
        </w:rPr>
      </w:pPr>
      <w:r>
        <w:rPr>
          <w:rFonts w:ascii="Garamond" w:hAnsi="Garamond"/>
          <w:sz w:val="22"/>
          <w:szCs w:val="22"/>
        </w:rPr>
        <w:tab/>
      </w:r>
      <w:r>
        <w:rPr>
          <w:rFonts w:ascii="Garamond" w:hAnsi="Garamond"/>
          <w:sz w:val="22"/>
          <w:szCs w:val="22"/>
        </w:rPr>
        <w:tab/>
        <w:t>Ascend, My Soul</w:t>
      </w:r>
      <w:r>
        <w:rPr>
          <w:rFonts w:ascii="Garamond" w:hAnsi="Garamond"/>
          <w:i/>
          <w:iCs/>
          <w:sz w:val="22"/>
          <w:szCs w:val="22"/>
        </w:rPr>
        <w:t xml:space="preserve"> </w:t>
      </w:r>
      <w:r>
        <w:rPr>
          <w:rFonts w:ascii="Garamond" w:hAnsi="Garamond"/>
          <w:sz w:val="22"/>
          <w:szCs w:val="22"/>
        </w:rPr>
        <w:t>(ca. 4’08”)</w:t>
      </w:r>
    </w:p>
    <w:p w14:paraId="48016502" w14:textId="77777777" w:rsidR="007949B2" w:rsidRDefault="00000000">
      <w:pPr>
        <w:pStyle w:val="BodyText"/>
        <w:spacing w:after="0" w:line="240" w:lineRule="auto"/>
        <w:rPr>
          <w:rFonts w:hint="eastAsia"/>
          <w:i/>
          <w:iCs/>
          <w:sz w:val="22"/>
          <w:szCs w:val="22"/>
        </w:rPr>
      </w:pPr>
      <w:r>
        <w:rPr>
          <w:rFonts w:ascii="Garamond" w:hAnsi="Garamond"/>
          <w:sz w:val="22"/>
          <w:szCs w:val="22"/>
        </w:rPr>
        <w:tab/>
      </w:r>
      <w:r>
        <w:rPr>
          <w:rFonts w:ascii="Garamond" w:hAnsi="Garamond"/>
          <w:sz w:val="22"/>
          <w:szCs w:val="22"/>
        </w:rPr>
        <w:tab/>
        <w:t>Heart Song</w:t>
      </w:r>
      <w:r>
        <w:rPr>
          <w:rFonts w:ascii="Garamond" w:hAnsi="Garamond"/>
          <w:i/>
          <w:iCs/>
          <w:sz w:val="22"/>
          <w:szCs w:val="22"/>
        </w:rPr>
        <w:t xml:space="preserve"> </w:t>
      </w:r>
      <w:r>
        <w:rPr>
          <w:rFonts w:ascii="Garamond" w:hAnsi="Garamond"/>
          <w:sz w:val="22"/>
          <w:szCs w:val="22"/>
        </w:rPr>
        <w:t>(ca. 3’53”)</w:t>
      </w:r>
    </w:p>
    <w:p w14:paraId="788CDFBB" w14:textId="77777777" w:rsidR="007949B2" w:rsidRDefault="007949B2">
      <w:pPr>
        <w:pStyle w:val="BodyText"/>
        <w:spacing w:after="0" w:line="240" w:lineRule="auto"/>
        <w:rPr>
          <w:rFonts w:ascii="Garamond" w:hAnsi="Garamond"/>
        </w:rPr>
      </w:pPr>
    </w:p>
    <w:p w14:paraId="4F6FF940"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The </w:t>
      </w:r>
      <w:proofErr w:type="spellStart"/>
      <w:r>
        <w:rPr>
          <w:rFonts w:ascii="Garamond;serif" w:hAnsi="Garamond;serif"/>
          <w:i/>
          <w:iCs/>
          <w:sz w:val="22"/>
          <w:szCs w:val="22"/>
        </w:rPr>
        <w:t>Colour</w:t>
      </w:r>
      <w:proofErr w:type="spellEnd"/>
      <w:r>
        <w:rPr>
          <w:rFonts w:ascii="Garamond;serif" w:hAnsi="Garamond;serif"/>
          <w:i/>
          <w:iCs/>
          <w:sz w:val="22"/>
          <w:szCs w:val="22"/>
        </w:rPr>
        <w:t xml:space="preserve"> of Joy </w:t>
      </w:r>
      <w:r>
        <w:rPr>
          <w:rFonts w:ascii="Garamond;serif" w:hAnsi="Garamond;serif"/>
          <w:sz w:val="22"/>
          <w:szCs w:val="22"/>
        </w:rPr>
        <w:t>(2021-23)—soprano and piano. Texts by the composer, Kamika Ambrose, and Christene A. Browne. Commissioned by the Canadian Art Song Project. Recorded by Jonelle Sills, soprano, and Steven Philcox, piano</w:t>
      </w:r>
    </w:p>
    <w:p w14:paraId="15B9F0E2"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When The World Was Green (ca. 6’38”)</w:t>
      </w:r>
    </w:p>
    <w:p w14:paraId="195ABF68"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Transitions (ca. 1’42”)</w:t>
      </w:r>
    </w:p>
    <w:p w14:paraId="496DC030"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Elias 511 (ca. 4’53”)</w:t>
      </w:r>
    </w:p>
    <w:p w14:paraId="1272CF40"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t>Ode To Our Joy (ca. 6’05”)</w:t>
      </w:r>
    </w:p>
    <w:p w14:paraId="59858D9C" w14:textId="77777777" w:rsidR="007949B2" w:rsidRDefault="007949B2">
      <w:pPr>
        <w:pStyle w:val="BodyText"/>
        <w:spacing w:after="0" w:line="240" w:lineRule="auto"/>
        <w:rPr>
          <w:rFonts w:hint="eastAsia"/>
          <w:sz w:val="22"/>
          <w:szCs w:val="22"/>
        </w:rPr>
      </w:pPr>
    </w:p>
    <w:p w14:paraId="73967ED2" w14:textId="77777777" w:rsidR="007949B2" w:rsidRDefault="007949B2">
      <w:pPr>
        <w:pStyle w:val="BodyText"/>
        <w:spacing w:after="0" w:line="240" w:lineRule="auto"/>
        <w:rPr>
          <w:rFonts w:ascii="Garamond" w:hAnsi="Garamond"/>
          <w:i/>
          <w:iCs/>
          <w:sz w:val="22"/>
          <w:szCs w:val="22"/>
        </w:rPr>
      </w:pPr>
    </w:p>
    <w:p w14:paraId="6F8C46BB"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Uncommon Sense </w:t>
      </w:r>
      <w:r>
        <w:rPr>
          <w:rFonts w:ascii="Garamond" w:hAnsi="Garamond"/>
          <w:sz w:val="22"/>
          <w:szCs w:val="22"/>
        </w:rPr>
        <w:t>(</w:t>
      </w:r>
      <w:proofErr w:type="gramStart"/>
      <w:r>
        <w:rPr>
          <w:rFonts w:ascii="Garamond" w:hAnsi="Garamond"/>
          <w:sz w:val="22"/>
          <w:szCs w:val="22"/>
        </w:rPr>
        <w:t>2023)--</w:t>
      </w:r>
      <w:proofErr w:type="gramEnd"/>
      <w:r>
        <w:rPr>
          <w:rFonts w:ascii="Garamond" w:hAnsi="Garamond"/>
          <w:sz w:val="22"/>
          <w:szCs w:val="22"/>
        </w:rPr>
        <w:t xml:space="preserve">soprano and piano. Text by Shana Oshiro. Commissioned by the poet. </w:t>
      </w:r>
    </w:p>
    <w:p w14:paraId="73826B4B"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Anonymous (ca. 2’48”)</w:t>
      </w:r>
    </w:p>
    <w:p w14:paraId="6D5B03B8"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Wild Wounds (ca. 2’34”)</w:t>
      </w:r>
    </w:p>
    <w:p w14:paraId="57AAA433"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Simply Put (ca. 1’48”)</w:t>
      </w:r>
    </w:p>
    <w:p w14:paraId="486A2A32" w14:textId="77777777" w:rsidR="007949B2" w:rsidRDefault="007949B2">
      <w:pPr>
        <w:pStyle w:val="BodyText"/>
        <w:spacing w:after="0" w:line="240" w:lineRule="auto"/>
        <w:rPr>
          <w:rFonts w:ascii="Garamond" w:hAnsi="Garamond"/>
          <w:i/>
          <w:iCs/>
          <w:sz w:val="22"/>
          <w:szCs w:val="22"/>
        </w:rPr>
      </w:pPr>
    </w:p>
    <w:p w14:paraId="2BE188B2" w14:textId="77777777" w:rsidR="007949B2" w:rsidRDefault="007949B2">
      <w:pPr>
        <w:pStyle w:val="BodyText"/>
        <w:spacing w:after="0" w:line="240" w:lineRule="auto"/>
        <w:rPr>
          <w:rFonts w:ascii="Garamond" w:hAnsi="Garamond"/>
          <w:i/>
          <w:iCs/>
          <w:sz w:val="22"/>
          <w:szCs w:val="22"/>
        </w:rPr>
      </w:pPr>
    </w:p>
    <w:p w14:paraId="0645E7EA"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Two Serious Songs </w:t>
      </w:r>
      <w:r>
        <w:rPr>
          <w:rFonts w:ascii="Garamond" w:hAnsi="Garamond"/>
          <w:sz w:val="22"/>
          <w:szCs w:val="22"/>
        </w:rPr>
        <w:t>(</w:t>
      </w:r>
      <w:proofErr w:type="gramStart"/>
      <w:r>
        <w:rPr>
          <w:rFonts w:ascii="Garamond" w:hAnsi="Garamond"/>
          <w:sz w:val="22"/>
          <w:szCs w:val="22"/>
        </w:rPr>
        <w:t>2023)-</w:t>
      </w:r>
      <w:r>
        <w:rPr>
          <w:rFonts w:ascii="Garamond" w:hAnsi="Garamond"/>
          <w:i/>
          <w:iCs/>
          <w:sz w:val="22"/>
          <w:szCs w:val="22"/>
        </w:rPr>
        <w:t>-</w:t>
      </w:r>
      <w:proofErr w:type="gramEnd"/>
      <w:r>
        <w:rPr>
          <w:rFonts w:ascii="Garamond" w:hAnsi="Garamond"/>
          <w:sz w:val="22"/>
          <w:szCs w:val="22"/>
        </w:rPr>
        <w:t>baritone and piano. Text by Frank Clark</w:t>
      </w:r>
    </w:p>
    <w:p w14:paraId="42DEA7EA"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Warning (ca. 4’07”)</w:t>
      </w:r>
    </w:p>
    <w:p w14:paraId="72DCA6C7"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One Dimensional (ca. 2’43”)</w:t>
      </w:r>
    </w:p>
    <w:p w14:paraId="15F71A47" w14:textId="77777777" w:rsidR="007949B2" w:rsidRDefault="007949B2">
      <w:pPr>
        <w:pStyle w:val="BodyText"/>
        <w:spacing w:after="0" w:line="240" w:lineRule="auto"/>
        <w:rPr>
          <w:rFonts w:ascii="Garamond" w:hAnsi="Garamond"/>
          <w:i/>
          <w:iCs/>
          <w:sz w:val="22"/>
          <w:szCs w:val="22"/>
        </w:rPr>
      </w:pPr>
    </w:p>
    <w:p w14:paraId="43B7E48B" w14:textId="77777777" w:rsidR="007949B2" w:rsidRDefault="00000000">
      <w:pPr>
        <w:pStyle w:val="BodyText"/>
        <w:spacing w:after="0" w:line="240" w:lineRule="auto"/>
        <w:rPr>
          <w:rFonts w:ascii="Garamond" w:hAnsi="Garamond"/>
          <w:i/>
          <w:iCs/>
          <w:color w:val="000000"/>
          <w:sz w:val="22"/>
          <w:szCs w:val="22"/>
        </w:rPr>
      </w:pPr>
      <w:r>
        <w:rPr>
          <w:rFonts w:ascii="Garamond" w:hAnsi="Garamond"/>
          <w:i/>
          <w:iCs/>
          <w:color w:val="000000"/>
          <w:sz w:val="22"/>
          <w:szCs w:val="22"/>
        </w:rPr>
        <w:t xml:space="preserve">The Convex Beauty of Sailing Souls </w:t>
      </w:r>
      <w:r>
        <w:rPr>
          <w:rFonts w:ascii="Garamond" w:hAnsi="Garamond"/>
          <w:color w:val="000000"/>
          <w:sz w:val="22"/>
          <w:szCs w:val="22"/>
        </w:rPr>
        <w:t>(2024)</w:t>
      </w:r>
      <w:r>
        <w:rPr>
          <w:rFonts w:ascii="Garamond" w:hAnsi="Garamond"/>
          <w:i/>
          <w:iCs/>
          <w:color w:val="000000"/>
          <w:sz w:val="22"/>
          <w:szCs w:val="22"/>
        </w:rPr>
        <w:t>—</w:t>
      </w:r>
      <w:r>
        <w:rPr>
          <w:rFonts w:ascii="Garamond" w:hAnsi="Garamond"/>
          <w:color w:val="000000"/>
          <w:sz w:val="22"/>
          <w:szCs w:val="22"/>
        </w:rPr>
        <w:t>baritone voice and piano. Texts by Terence Thompson. Written for James Martin.</w:t>
      </w:r>
    </w:p>
    <w:p w14:paraId="00C77EAB" w14:textId="77777777" w:rsidR="007949B2" w:rsidRDefault="00000000">
      <w:pPr>
        <w:pStyle w:val="BodyText"/>
        <w:spacing w:after="0" w:line="240" w:lineRule="auto"/>
        <w:rPr>
          <w:rFonts w:ascii="Garamond" w:hAnsi="Garamond"/>
          <w:i/>
          <w:iCs/>
          <w:color w:val="000000"/>
          <w:sz w:val="22"/>
          <w:szCs w:val="22"/>
        </w:rPr>
      </w:pPr>
      <w:r>
        <w:rPr>
          <w:rFonts w:ascii="Garamond" w:hAnsi="Garamond"/>
          <w:color w:val="000000"/>
          <w:sz w:val="22"/>
          <w:szCs w:val="22"/>
        </w:rPr>
        <w:tab/>
      </w:r>
      <w:r>
        <w:rPr>
          <w:rFonts w:ascii="Garamond" w:hAnsi="Garamond"/>
          <w:color w:val="000000"/>
          <w:sz w:val="22"/>
          <w:szCs w:val="22"/>
        </w:rPr>
        <w:tab/>
        <w:t>Shipwreck (ca. 2’15”)</w:t>
      </w:r>
    </w:p>
    <w:p w14:paraId="00531541" w14:textId="77777777" w:rsidR="007949B2" w:rsidRDefault="00000000">
      <w:pPr>
        <w:pStyle w:val="BodyText"/>
        <w:spacing w:after="0" w:line="240" w:lineRule="auto"/>
        <w:rPr>
          <w:rFonts w:ascii="Garamond" w:hAnsi="Garamond"/>
          <w:i/>
          <w:iCs/>
          <w:color w:val="000000"/>
          <w:sz w:val="22"/>
          <w:szCs w:val="22"/>
        </w:rPr>
      </w:pPr>
      <w:r>
        <w:rPr>
          <w:rFonts w:ascii="Garamond" w:hAnsi="Garamond"/>
          <w:color w:val="000000"/>
          <w:sz w:val="22"/>
          <w:szCs w:val="22"/>
        </w:rPr>
        <w:tab/>
      </w:r>
      <w:r>
        <w:rPr>
          <w:rFonts w:ascii="Garamond" w:hAnsi="Garamond"/>
          <w:color w:val="000000"/>
          <w:sz w:val="22"/>
          <w:szCs w:val="22"/>
        </w:rPr>
        <w:tab/>
      </w:r>
      <w:proofErr w:type="spellStart"/>
      <w:r>
        <w:rPr>
          <w:rFonts w:ascii="Garamond" w:hAnsi="Garamond"/>
          <w:color w:val="000000"/>
          <w:sz w:val="22"/>
          <w:szCs w:val="22"/>
        </w:rPr>
        <w:t>L’automne</w:t>
      </w:r>
      <w:proofErr w:type="spellEnd"/>
      <w:r>
        <w:rPr>
          <w:rFonts w:ascii="Garamond" w:hAnsi="Garamond"/>
          <w:color w:val="000000"/>
          <w:sz w:val="22"/>
          <w:szCs w:val="22"/>
        </w:rPr>
        <w:t xml:space="preserve"> (ca. 2’01”)</w:t>
      </w:r>
    </w:p>
    <w:p w14:paraId="0E631BC2" w14:textId="77777777" w:rsidR="007949B2" w:rsidRDefault="00000000">
      <w:pPr>
        <w:pStyle w:val="BodyText"/>
        <w:spacing w:after="0" w:line="240" w:lineRule="auto"/>
        <w:rPr>
          <w:rFonts w:ascii="Garamond" w:hAnsi="Garamond"/>
          <w:i/>
          <w:iCs/>
          <w:color w:val="000000"/>
          <w:sz w:val="22"/>
          <w:szCs w:val="22"/>
        </w:rPr>
      </w:pPr>
      <w:r>
        <w:rPr>
          <w:rFonts w:ascii="Garamond" w:hAnsi="Garamond"/>
          <w:color w:val="000000"/>
          <w:sz w:val="22"/>
          <w:szCs w:val="22"/>
        </w:rPr>
        <w:tab/>
      </w:r>
      <w:r>
        <w:rPr>
          <w:rFonts w:ascii="Garamond" w:hAnsi="Garamond"/>
          <w:color w:val="000000"/>
          <w:sz w:val="22"/>
          <w:szCs w:val="22"/>
        </w:rPr>
        <w:tab/>
        <w:t>memos (ca. 3’57”)</w:t>
      </w:r>
    </w:p>
    <w:p w14:paraId="0B2CA8D9" w14:textId="77777777" w:rsidR="007949B2" w:rsidRDefault="00000000">
      <w:pPr>
        <w:pStyle w:val="BodyText"/>
        <w:spacing w:after="0" w:line="240" w:lineRule="auto"/>
        <w:rPr>
          <w:rFonts w:ascii="Garamond" w:hAnsi="Garamond"/>
          <w:i/>
          <w:iCs/>
          <w:color w:val="000000"/>
          <w:sz w:val="22"/>
          <w:szCs w:val="22"/>
        </w:rPr>
      </w:pPr>
      <w:r>
        <w:rPr>
          <w:rFonts w:ascii="Garamond" w:hAnsi="Garamond"/>
          <w:color w:val="000000"/>
          <w:sz w:val="22"/>
          <w:szCs w:val="22"/>
        </w:rPr>
        <w:tab/>
      </w:r>
      <w:r>
        <w:rPr>
          <w:rFonts w:ascii="Garamond" w:hAnsi="Garamond"/>
          <w:color w:val="000000"/>
          <w:sz w:val="22"/>
          <w:szCs w:val="22"/>
        </w:rPr>
        <w:tab/>
        <w:t>for a high school friend (ca. 2’50”)</w:t>
      </w:r>
    </w:p>
    <w:p w14:paraId="4B563FDC" w14:textId="77777777" w:rsidR="007949B2" w:rsidRDefault="00000000">
      <w:pPr>
        <w:pStyle w:val="BodyText"/>
        <w:spacing w:after="0" w:line="240" w:lineRule="auto"/>
        <w:rPr>
          <w:rFonts w:ascii="Garamond" w:hAnsi="Garamond"/>
          <w:i/>
          <w:iCs/>
          <w:color w:val="000000"/>
          <w:sz w:val="22"/>
          <w:szCs w:val="22"/>
        </w:rPr>
      </w:pPr>
      <w:r>
        <w:rPr>
          <w:rFonts w:ascii="Garamond" w:hAnsi="Garamond"/>
          <w:color w:val="000000"/>
          <w:sz w:val="22"/>
          <w:szCs w:val="22"/>
        </w:rPr>
        <w:tab/>
      </w:r>
      <w:r>
        <w:rPr>
          <w:rFonts w:ascii="Garamond" w:hAnsi="Garamond"/>
          <w:color w:val="000000"/>
          <w:sz w:val="22"/>
          <w:szCs w:val="22"/>
        </w:rPr>
        <w:tab/>
        <w:t>October 7, 1983 (ca. 1’50”)</w:t>
      </w:r>
    </w:p>
    <w:p w14:paraId="46DCA926" w14:textId="77777777" w:rsidR="007949B2" w:rsidRDefault="007949B2">
      <w:pPr>
        <w:pStyle w:val="BodyText"/>
        <w:spacing w:after="0" w:line="240" w:lineRule="auto"/>
        <w:rPr>
          <w:rFonts w:hint="eastAsia"/>
          <w:sz w:val="22"/>
          <w:szCs w:val="22"/>
        </w:rPr>
      </w:pPr>
    </w:p>
    <w:p w14:paraId="1A51E28F" w14:textId="77777777" w:rsidR="007949B2" w:rsidRDefault="007949B2">
      <w:pPr>
        <w:pStyle w:val="BodyText"/>
        <w:spacing w:after="0" w:line="240" w:lineRule="auto"/>
        <w:rPr>
          <w:rFonts w:ascii="Garamond" w:hAnsi="Garamond"/>
          <w:i/>
          <w:iCs/>
          <w:sz w:val="22"/>
          <w:szCs w:val="22"/>
        </w:rPr>
      </w:pPr>
    </w:p>
    <w:p w14:paraId="526D53ED"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The Dream Keeper </w:t>
      </w:r>
      <w:r>
        <w:rPr>
          <w:rFonts w:ascii="Garamond" w:hAnsi="Garamond"/>
          <w:sz w:val="22"/>
          <w:szCs w:val="22"/>
        </w:rPr>
        <w:t>(2024-5)</w:t>
      </w:r>
      <w:r>
        <w:rPr>
          <w:rFonts w:ascii="Garamond" w:hAnsi="Garamond"/>
          <w:i/>
          <w:iCs/>
          <w:sz w:val="22"/>
          <w:szCs w:val="22"/>
        </w:rPr>
        <w:t>—</w:t>
      </w:r>
      <w:r>
        <w:rPr>
          <w:rFonts w:ascii="Garamond" w:hAnsi="Garamond"/>
          <w:sz w:val="22"/>
          <w:szCs w:val="22"/>
        </w:rPr>
        <w:t>soprano and piano. Texts by Langston Hughes</w:t>
      </w:r>
    </w:p>
    <w:p w14:paraId="47398BFB"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 xml:space="preserve">Dreams—Commissioned by Sarah Rosales, soprano, for the George Shirley Vocal Competition Gala </w:t>
      </w:r>
    </w:p>
    <w:p w14:paraId="05BBF0B5"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(ca. 3’40”)</w:t>
      </w:r>
      <w:r>
        <w:rPr>
          <w:rFonts w:ascii="Garamond" w:hAnsi="Garamond"/>
          <w:i/>
          <w:iCs/>
          <w:sz w:val="22"/>
          <w:szCs w:val="22"/>
        </w:rPr>
        <w:t xml:space="preserve"> </w:t>
      </w:r>
    </w:p>
    <w:p w14:paraId="160DFF09"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The Dream Keeper—written for Alexandra Lang, soprano</w:t>
      </w:r>
      <w:r>
        <w:rPr>
          <w:rFonts w:ascii="Garamond" w:hAnsi="Garamond"/>
          <w:i/>
          <w:iCs/>
          <w:sz w:val="22"/>
          <w:szCs w:val="22"/>
        </w:rPr>
        <w:t xml:space="preserve"> </w:t>
      </w:r>
      <w:r>
        <w:rPr>
          <w:rFonts w:ascii="Garamond" w:hAnsi="Garamond"/>
          <w:sz w:val="22"/>
          <w:szCs w:val="22"/>
        </w:rPr>
        <w:t>(ca. 3’16”)</w:t>
      </w:r>
    </w:p>
    <w:p w14:paraId="31FDC759" w14:textId="77777777" w:rsidR="007949B2" w:rsidRDefault="007949B2">
      <w:pPr>
        <w:pStyle w:val="BodyText"/>
        <w:spacing w:after="0" w:line="240" w:lineRule="auto"/>
        <w:rPr>
          <w:rFonts w:ascii="Garamond" w:hAnsi="Garamond"/>
          <w:i/>
          <w:iCs/>
          <w:sz w:val="22"/>
          <w:szCs w:val="22"/>
        </w:rPr>
      </w:pPr>
    </w:p>
    <w:p w14:paraId="6FD57B51" w14:textId="77777777" w:rsidR="007949B2" w:rsidRDefault="007949B2">
      <w:pPr>
        <w:pStyle w:val="BodyText"/>
        <w:spacing w:after="0" w:line="240" w:lineRule="auto"/>
        <w:rPr>
          <w:rFonts w:ascii="Garamond" w:hAnsi="Garamond"/>
          <w:i/>
          <w:iCs/>
          <w:sz w:val="22"/>
          <w:szCs w:val="22"/>
        </w:rPr>
      </w:pPr>
    </w:p>
    <w:p w14:paraId="6BE8D865" w14:textId="77777777" w:rsidR="007949B2" w:rsidRDefault="007949B2">
      <w:pPr>
        <w:pStyle w:val="BodyText"/>
        <w:spacing w:after="0" w:line="240" w:lineRule="auto"/>
        <w:rPr>
          <w:rFonts w:ascii="Garamond" w:hAnsi="Garamond"/>
          <w:i/>
          <w:iCs/>
          <w:sz w:val="22"/>
          <w:szCs w:val="22"/>
        </w:rPr>
      </w:pPr>
    </w:p>
    <w:p w14:paraId="5EC29233"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Operatic Goddess </w:t>
      </w:r>
      <w:r>
        <w:rPr>
          <w:rFonts w:ascii="Garamond" w:hAnsi="Garamond"/>
          <w:sz w:val="22"/>
          <w:szCs w:val="22"/>
        </w:rPr>
        <w:t>(</w:t>
      </w:r>
      <w:proofErr w:type="gramStart"/>
      <w:r>
        <w:rPr>
          <w:rFonts w:ascii="Garamond" w:hAnsi="Garamond"/>
          <w:sz w:val="22"/>
          <w:szCs w:val="22"/>
        </w:rPr>
        <w:t>2025)--</w:t>
      </w:r>
      <w:proofErr w:type="gramEnd"/>
      <w:r>
        <w:rPr>
          <w:rFonts w:ascii="Garamond" w:hAnsi="Garamond"/>
          <w:sz w:val="22"/>
          <w:szCs w:val="22"/>
        </w:rPr>
        <w:t>mezzo-soprano and piano. Texts by Frank Clark. Commissioned by the poet for Kylee Slee. Tribute to Maria Callas; includes music by Verdi and Bellini.</w:t>
      </w:r>
    </w:p>
    <w:p w14:paraId="696FA3F0"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La Divina (ca. 5’35”)</w:t>
      </w:r>
    </w:p>
    <w:p w14:paraId="7AF1203A"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La Donna (ca. 5’22”)</w:t>
      </w:r>
    </w:p>
    <w:p w14:paraId="0F6E3C72" w14:textId="77777777" w:rsidR="007949B2" w:rsidRDefault="007949B2">
      <w:pPr>
        <w:pStyle w:val="BodyText"/>
        <w:spacing w:after="0" w:line="240" w:lineRule="auto"/>
        <w:rPr>
          <w:rFonts w:ascii="Garamond" w:hAnsi="Garamond"/>
          <w:i/>
          <w:iCs/>
          <w:sz w:val="22"/>
          <w:szCs w:val="22"/>
        </w:rPr>
      </w:pPr>
    </w:p>
    <w:p w14:paraId="1311A022" w14:textId="77777777" w:rsidR="007949B2" w:rsidRDefault="007949B2">
      <w:pPr>
        <w:pStyle w:val="BodyText"/>
        <w:spacing w:after="0" w:line="240" w:lineRule="auto"/>
        <w:rPr>
          <w:rFonts w:hint="eastAsia"/>
        </w:rPr>
      </w:pPr>
    </w:p>
    <w:p w14:paraId="2638ED1A"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For Michael </w:t>
      </w:r>
      <w:r>
        <w:rPr>
          <w:rFonts w:ascii="Garamond" w:hAnsi="Garamond"/>
          <w:sz w:val="22"/>
          <w:szCs w:val="22"/>
        </w:rPr>
        <w:t>(</w:t>
      </w:r>
      <w:proofErr w:type="gramStart"/>
      <w:r>
        <w:rPr>
          <w:rFonts w:ascii="Garamond" w:hAnsi="Garamond"/>
          <w:sz w:val="22"/>
          <w:szCs w:val="22"/>
        </w:rPr>
        <w:t>2025)--</w:t>
      </w:r>
      <w:proofErr w:type="gramEnd"/>
      <w:r>
        <w:rPr>
          <w:rFonts w:ascii="Garamond" w:hAnsi="Garamond"/>
          <w:sz w:val="22"/>
          <w:szCs w:val="22"/>
        </w:rPr>
        <w:t>soprano and violin. Texts by Michael Harper. Composed for Lisa Edwards Burrs and Naima Burrs.</w:t>
      </w:r>
    </w:p>
    <w:p w14:paraId="70ECD37C"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99.8% (ca. 3’52”)</w:t>
      </w:r>
    </w:p>
    <w:p w14:paraId="487A4278"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 xml:space="preserve">A la </w:t>
      </w:r>
      <w:proofErr w:type="spellStart"/>
      <w:r>
        <w:rPr>
          <w:rFonts w:ascii="Garamond" w:hAnsi="Garamond"/>
          <w:sz w:val="22"/>
          <w:szCs w:val="22"/>
        </w:rPr>
        <w:t>mauvaise</w:t>
      </w:r>
      <w:proofErr w:type="spellEnd"/>
      <w:r>
        <w:rPr>
          <w:rFonts w:ascii="Garamond" w:hAnsi="Garamond"/>
          <w:sz w:val="22"/>
          <w:szCs w:val="22"/>
        </w:rPr>
        <w:t xml:space="preserve"> </w:t>
      </w:r>
      <w:proofErr w:type="spellStart"/>
      <w:r>
        <w:rPr>
          <w:rFonts w:ascii="Garamond" w:hAnsi="Garamond"/>
          <w:sz w:val="22"/>
          <w:szCs w:val="22"/>
        </w:rPr>
        <w:t>herbe</w:t>
      </w:r>
      <w:proofErr w:type="spellEnd"/>
      <w:r>
        <w:rPr>
          <w:rFonts w:ascii="Garamond" w:hAnsi="Garamond"/>
          <w:sz w:val="22"/>
          <w:szCs w:val="22"/>
        </w:rPr>
        <w:t xml:space="preserve"> (ca. 1’04”)</w:t>
      </w:r>
    </w:p>
    <w:p w14:paraId="1554CA31"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The rush at the top of the bay hedge (ca. 1’02”)</w:t>
      </w:r>
    </w:p>
    <w:p w14:paraId="70DD700C" w14:textId="77777777" w:rsidR="007949B2" w:rsidRDefault="00000000">
      <w:pPr>
        <w:pStyle w:val="BodyText"/>
        <w:spacing w:after="0" w:line="240" w:lineRule="auto"/>
        <w:rPr>
          <w:rFonts w:ascii="Garamond" w:hAnsi="Garamond"/>
          <w:i/>
          <w:iCs/>
          <w:sz w:val="22"/>
          <w:szCs w:val="22"/>
        </w:rPr>
      </w:pPr>
      <w:r>
        <w:rPr>
          <w:rFonts w:ascii="Garamond" w:hAnsi="Garamond"/>
          <w:sz w:val="22"/>
          <w:szCs w:val="22"/>
        </w:rPr>
        <w:tab/>
      </w:r>
      <w:r>
        <w:rPr>
          <w:rFonts w:ascii="Garamond" w:hAnsi="Garamond"/>
          <w:sz w:val="22"/>
          <w:szCs w:val="22"/>
        </w:rPr>
        <w:tab/>
        <w:t>What, to me, is the garden? (ca. 2’27”)</w:t>
      </w:r>
    </w:p>
    <w:p w14:paraId="7A2069AD" w14:textId="77777777" w:rsidR="007949B2" w:rsidRDefault="007949B2">
      <w:pPr>
        <w:pStyle w:val="BodyText"/>
        <w:spacing w:after="0" w:line="240" w:lineRule="auto"/>
        <w:rPr>
          <w:rFonts w:ascii="Garamond;serif" w:hAnsi="Garamond;serif" w:hint="eastAsia"/>
          <w:sz w:val="22"/>
          <w:szCs w:val="22"/>
        </w:rPr>
      </w:pPr>
    </w:p>
    <w:p w14:paraId="488312A6" w14:textId="77777777" w:rsidR="007949B2" w:rsidRDefault="007949B2">
      <w:pPr>
        <w:pStyle w:val="BodyText"/>
        <w:spacing w:after="0" w:line="240" w:lineRule="auto"/>
        <w:rPr>
          <w:rFonts w:hint="eastAsia"/>
          <w:sz w:val="22"/>
          <w:szCs w:val="22"/>
        </w:rPr>
      </w:pPr>
    </w:p>
    <w:p w14:paraId="676F4D6F" w14:textId="77777777" w:rsidR="007949B2" w:rsidRDefault="007949B2">
      <w:pPr>
        <w:pStyle w:val="BodyText"/>
        <w:spacing w:after="0" w:line="240" w:lineRule="auto"/>
        <w:rPr>
          <w:rFonts w:hint="eastAsia"/>
          <w:sz w:val="22"/>
          <w:szCs w:val="22"/>
        </w:rPr>
      </w:pPr>
    </w:p>
    <w:p w14:paraId="33FA8114" w14:textId="77777777" w:rsidR="007949B2" w:rsidRDefault="007949B2">
      <w:pPr>
        <w:pStyle w:val="BodyText"/>
        <w:spacing w:after="0" w:line="240" w:lineRule="auto"/>
        <w:rPr>
          <w:rFonts w:hint="eastAsia"/>
          <w:sz w:val="22"/>
          <w:szCs w:val="22"/>
        </w:rPr>
      </w:pPr>
    </w:p>
    <w:p w14:paraId="2C36A95E" w14:textId="77777777" w:rsidR="007949B2" w:rsidRDefault="007949B2">
      <w:pPr>
        <w:pStyle w:val="BodyText"/>
        <w:spacing w:after="0" w:line="240" w:lineRule="auto"/>
        <w:rPr>
          <w:rFonts w:hint="eastAsia"/>
          <w:sz w:val="22"/>
          <w:szCs w:val="22"/>
        </w:rPr>
      </w:pPr>
    </w:p>
    <w:p w14:paraId="480C5177" w14:textId="77777777" w:rsidR="007949B2" w:rsidRDefault="00000000">
      <w:pPr>
        <w:pStyle w:val="BodyText"/>
        <w:spacing w:after="0" w:line="240" w:lineRule="auto"/>
        <w:jc w:val="center"/>
        <w:rPr>
          <w:rFonts w:hint="eastAsia"/>
          <w:sz w:val="22"/>
          <w:szCs w:val="22"/>
        </w:rPr>
      </w:pPr>
      <w:r>
        <w:rPr>
          <w:rFonts w:ascii="Garamond;serif" w:hAnsi="Garamond;serif"/>
          <w:sz w:val="22"/>
          <w:szCs w:val="22"/>
        </w:rPr>
        <w:t>Vocal Duet</w:t>
      </w:r>
    </w:p>
    <w:p w14:paraId="1B9E25AA" w14:textId="77777777" w:rsidR="007949B2" w:rsidRDefault="007949B2">
      <w:pPr>
        <w:pStyle w:val="BodyText"/>
        <w:spacing w:after="0" w:line="240" w:lineRule="auto"/>
        <w:jc w:val="center"/>
        <w:rPr>
          <w:rFonts w:ascii="Garamond;serif" w:hAnsi="Garamond;serif" w:hint="eastAsia"/>
          <w:sz w:val="22"/>
          <w:szCs w:val="22"/>
        </w:rPr>
      </w:pPr>
    </w:p>
    <w:p w14:paraId="1D179FA9" w14:textId="77777777" w:rsidR="007949B2" w:rsidRDefault="00000000">
      <w:pPr>
        <w:pStyle w:val="BodyText"/>
        <w:spacing w:after="0" w:line="240" w:lineRule="auto"/>
        <w:rPr>
          <w:rFonts w:hint="eastAsia"/>
          <w:sz w:val="22"/>
          <w:szCs w:val="22"/>
        </w:rPr>
      </w:pPr>
      <w:r>
        <w:rPr>
          <w:rFonts w:ascii="Garamond;serif" w:hAnsi="Garamond;serif"/>
          <w:sz w:val="22"/>
          <w:szCs w:val="22"/>
        </w:rPr>
        <w:t>“Blessed Assurance/Great is Thy Faithfulness” (1995)—high baritone/tenor and bass-baritone. Commissioned by Herbert Corbin (ca. 5’30)</w:t>
      </w:r>
    </w:p>
    <w:p w14:paraId="2E54D303" w14:textId="77777777" w:rsidR="007949B2" w:rsidRDefault="007949B2">
      <w:pPr>
        <w:pStyle w:val="BodyText"/>
        <w:spacing w:after="0" w:line="240" w:lineRule="auto"/>
        <w:rPr>
          <w:rFonts w:hint="eastAsia"/>
          <w:sz w:val="22"/>
          <w:szCs w:val="22"/>
        </w:rPr>
      </w:pPr>
    </w:p>
    <w:p w14:paraId="072FF1E9" w14:textId="77777777" w:rsidR="007949B2" w:rsidRDefault="00000000">
      <w:pPr>
        <w:pStyle w:val="BodyText"/>
        <w:spacing w:after="0" w:line="240" w:lineRule="auto"/>
        <w:rPr>
          <w:rFonts w:hint="eastAsia"/>
          <w:sz w:val="22"/>
          <w:szCs w:val="22"/>
        </w:rPr>
      </w:pPr>
      <w:r>
        <w:rPr>
          <w:rFonts w:ascii="Garamond;serif" w:hAnsi="Garamond;serif"/>
          <w:sz w:val="22"/>
          <w:szCs w:val="22"/>
        </w:rPr>
        <w:t>“On Mount Nebo” (2021)—soprano, baritone and piano. Text by the composer. Commissioned by Juventas New Music Ensemble. Includes “Battle Hymn of the Republic” by Julia Ward Howe and William Steffe. (ca. 9’50”)</w:t>
      </w:r>
    </w:p>
    <w:p w14:paraId="556026A0" w14:textId="77777777" w:rsidR="007949B2" w:rsidRDefault="007949B2">
      <w:pPr>
        <w:pStyle w:val="BodyText"/>
        <w:spacing w:after="0" w:line="240" w:lineRule="auto"/>
        <w:jc w:val="center"/>
        <w:rPr>
          <w:rFonts w:hint="eastAsia"/>
          <w:sz w:val="22"/>
          <w:szCs w:val="22"/>
        </w:rPr>
      </w:pPr>
    </w:p>
    <w:p w14:paraId="64B69DB1" w14:textId="77777777" w:rsidR="007949B2" w:rsidRDefault="007949B2">
      <w:pPr>
        <w:pStyle w:val="BodyText"/>
        <w:spacing w:after="0" w:line="240" w:lineRule="auto"/>
        <w:rPr>
          <w:rFonts w:ascii="Garamond;serif" w:hAnsi="Garamond;serif" w:hint="eastAsia"/>
          <w:sz w:val="22"/>
          <w:szCs w:val="22"/>
        </w:rPr>
      </w:pPr>
    </w:p>
    <w:p w14:paraId="4CCC79C6" w14:textId="77777777" w:rsidR="007949B2" w:rsidRDefault="007949B2">
      <w:pPr>
        <w:pStyle w:val="BodyText"/>
        <w:spacing w:after="0" w:line="240" w:lineRule="auto"/>
        <w:jc w:val="center"/>
        <w:rPr>
          <w:rFonts w:ascii="Garamond;serif" w:hAnsi="Garamond;serif" w:hint="eastAsia"/>
          <w:sz w:val="22"/>
          <w:szCs w:val="22"/>
        </w:rPr>
      </w:pPr>
    </w:p>
    <w:p w14:paraId="5B687F0A" w14:textId="77777777" w:rsidR="007949B2" w:rsidRDefault="00000000">
      <w:pPr>
        <w:pStyle w:val="BodyText"/>
        <w:spacing w:after="0" w:line="240" w:lineRule="auto"/>
        <w:jc w:val="center"/>
        <w:rPr>
          <w:rFonts w:hint="eastAsia"/>
        </w:rPr>
      </w:pPr>
      <w:r>
        <w:rPr>
          <w:rFonts w:ascii="Garamond;serif" w:hAnsi="Garamond;serif"/>
          <w:sz w:val="22"/>
          <w:szCs w:val="22"/>
        </w:rPr>
        <w:t>Voice and Instrumental Ensemble</w:t>
      </w:r>
    </w:p>
    <w:p w14:paraId="52DE81DE" w14:textId="77777777" w:rsidR="007949B2" w:rsidRDefault="007949B2">
      <w:pPr>
        <w:pStyle w:val="BodyText"/>
        <w:spacing w:after="0" w:line="240" w:lineRule="auto"/>
        <w:rPr>
          <w:rFonts w:ascii="Garamond;serif" w:hAnsi="Garamond;serif" w:hint="eastAsia"/>
          <w:sz w:val="22"/>
          <w:szCs w:val="22"/>
        </w:rPr>
      </w:pPr>
    </w:p>
    <w:p w14:paraId="3D28F651"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 “</w:t>
      </w:r>
      <w:r>
        <w:rPr>
          <w:rFonts w:ascii="Garamond;serif" w:hAnsi="Garamond;serif"/>
          <w:sz w:val="22"/>
          <w:szCs w:val="22"/>
        </w:rPr>
        <w:t xml:space="preserve">I Want Jesus to Walk </w:t>
      </w:r>
      <w:proofErr w:type="gramStart"/>
      <w:r>
        <w:rPr>
          <w:rFonts w:ascii="Garamond;serif" w:hAnsi="Garamond;serif"/>
          <w:sz w:val="22"/>
          <w:szCs w:val="22"/>
        </w:rPr>
        <w:t>With</w:t>
      </w:r>
      <w:proofErr w:type="gramEnd"/>
      <w:r>
        <w:rPr>
          <w:rFonts w:ascii="Garamond;serif" w:hAnsi="Garamond;serif"/>
          <w:sz w:val="22"/>
          <w:szCs w:val="22"/>
        </w:rPr>
        <w:t xml:space="preserve"> Me” (2003; with cello 2022)—transcription for soprano, piano and cello commissioned </w:t>
      </w:r>
      <w:r>
        <w:rPr>
          <w:rFonts w:ascii="Garamond;serif" w:hAnsi="Garamond;serif"/>
          <w:sz w:val="22"/>
          <w:szCs w:val="22"/>
        </w:rPr>
        <w:tab/>
      </w:r>
      <w:r>
        <w:rPr>
          <w:rFonts w:ascii="Garamond;serif" w:hAnsi="Garamond;serif"/>
          <w:sz w:val="22"/>
          <w:szCs w:val="22"/>
        </w:rPr>
        <w:tab/>
      </w:r>
      <w:r>
        <w:rPr>
          <w:rFonts w:ascii="Garamond;serif" w:hAnsi="Garamond;serif"/>
          <w:sz w:val="22"/>
          <w:szCs w:val="22"/>
        </w:rPr>
        <w:tab/>
        <w:t>by Maria Clark (ca. 6’)</w:t>
      </w:r>
    </w:p>
    <w:p w14:paraId="677E6501" w14:textId="77777777" w:rsidR="007949B2" w:rsidRDefault="007949B2">
      <w:pPr>
        <w:pStyle w:val="BodyText"/>
        <w:spacing w:after="0" w:line="240" w:lineRule="auto"/>
        <w:rPr>
          <w:rFonts w:hint="eastAsia"/>
        </w:rPr>
      </w:pPr>
    </w:p>
    <w:p w14:paraId="76F5C08F" w14:textId="77777777" w:rsidR="007949B2" w:rsidRDefault="007949B2">
      <w:pPr>
        <w:pStyle w:val="BodyText"/>
        <w:spacing w:after="0" w:line="240" w:lineRule="auto"/>
        <w:rPr>
          <w:rFonts w:hint="eastAsia"/>
        </w:rPr>
      </w:pPr>
    </w:p>
    <w:p w14:paraId="4CE92F0D"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Crossing Jordan: Three Spirituals </w:t>
      </w:r>
      <w:r>
        <w:rPr>
          <w:rFonts w:ascii="Garamond;serif" w:hAnsi="Garamond;serif"/>
          <w:sz w:val="22"/>
          <w:szCs w:val="22"/>
        </w:rPr>
        <w:t>(2019)—soprano or high mezzo-soprano, piano and cello</w:t>
      </w:r>
    </w:p>
    <w:p w14:paraId="28BEDE5D"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His Name So Sweet (ca. 4’40”)</w:t>
      </w:r>
    </w:p>
    <w:p w14:paraId="3D656B0E" w14:textId="77777777" w:rsidR="007949B2" w:rsidRDefault="00000000">
      <w:pPr>
        <w:pStyle w:val="BodyText"/>
        <w:spacing w:after="0" w:line="240" w:lineRule="auto"/>
        <w:rPr>
          <w:rFonts w:hint="eastAsia"/>
          <w:sz w:val="22"/>
          <w:szCs w:val="22"/>
        </w:rPr>
      </w:pPr>
      <w:r>
        <w:rPr>
          <w:sz w:val="22"/>
          <w:szCs w:val="22"/>
        </w:rPr>
        <w:tab/>
        <w:t xml:space="preserve"> </w:t>
      </w:r>
      <w:r>
        <w:rPr>
          <w:sz w:val="22"/>
          <w:szCs w:val="22"/>
        </w:rPr>
        <w:tab/>
      </w:r>
      <w:r>
        <w:rPr>
          <w:rFonts w:ascii="Garamond;serif" w:hAnsi="Garamond;serif"/>
          <w:sz w:val="22"/>
          <w:szCs w:val="22"/>
        </w:rPr>
        <w:t>Deep River (Commissioned by Kiana Corley, mezzo-soprano; ca. 4’25”)</w:t>
      </w:r>
    </w:p>
    <w:p w14:paraId="76C8C6AF" w14:textId="77777777" w:rsidR="007949B2" w:rsidRDefault="00000000">
      <w:pPr>
        <w:pStyle w:val="BodyText"/>
        <w:spacing w:after="0" w:line="240" w:lineRule="auto"/>
        <w:rPr>
          <w:rFonts w:hint="eastAsia"/>
          <w:sz w:val="22"/>
          <w:szCs w:val="22"/>
        </w:rPr>
      </w:pPr>
      <w:r>
        <w:rPr>
          <w:sz w:val="22"/>
          <w:szCs w:val="22"/>
        </w:rPr>
        <w:tab/>
        <w:t> </w:t>
      </w:r>
      <w:r>
        <w:rPr>
          <w:sz w:val="22"/>
          <w:szCs w:val="22"/>
        </w:rPr>
        <w:tab/>
      </w:r>
      <w:r>
        <w:rPr>
          <w:rFonts w:ascii="Garamond;serif" w:hAnsi="Garamond;serif"/>
          <w:sz w:val="22"/>
          <w:szCs w:val="22"/>
        </w:rPr>
        <w:t>Wade in the Water (ca. 2’40”)</w:t>
      </w:r>
    </w:p>
    <w:p w14:paraId="0F7B162C" w14:textId="77777777" w:rsidR="007949B2" w:rsidRDefault="007949B2">
      <w:pPr>
        <w:pStyle w:val="BodyText"/>
        <w:spacing w:after="0" w:line="240" w:lineRule="auto"/>
        <w:rPr>
          <w:rFonts w:ascii="Garamond;serif" w:hAnsi="Garamond;serif" w:hint="eastAsia"/>
        </w:rPr>
      </w:pPr>
    </w:p>
    <w:p w14:paraId="000E4D5C"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“Deep River” (2019; tenor/viola 2023)—transcription for tenor, viola and piano commissioned by Julia Carey </w:t>
      </w:r>
    </w:p>
    <w:p w14:paraId="3FBA7ED0" w14:textId="77777777" w:rsidR="007949B2" w:rsidRDefault="00000000">
      <w:pPr>
        <w:pStyle w:val="BodyText"/>
        <w:spacing w:after="0" w:line="240" w:lineRule="auto"/>
        <w:rPr>
          <w:rFonts w:hint="eastAsia"/>
          <w:sz w:val="22"/>
          <w:szCs w:val="22"/>
        </w:rPr>
      </w:pPr>
      <w:r>
        <w:rPr>
          <w:rFonts w:ascii="Garamond;serif" w:hAnsi="Garamond;serif"/>
          <w:sz w:val="22"/>
          <w:szCs w:val="22"/>
        </w:rPr>
        <w:tab/>
        <w:t>(ca. 4’25”)</w:t>
      </w:r>
    </w:p>
    <w:p w14:paraId="709FDAD6"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“Wade in the Water” (2019; tenor/viola 2023)—transcription for tenor, viola and piano commissioned by Julia Carey </w:t>
      </w:r>
      <w:r>
        <w:rPr>
          <w:rFonts w:ascii="Garamond;serif" w:hAnsi="Garamond;serif"/>
          <w:sz w:val="22"/>
          <w:szCs w:val="22"/>
        </w:rPr>
        <w:tab/>
        <w:t>(ca. 2’40”)</w:t>
      </w:r>
    </w:p>
    <w:p w14:paraId="3F9B3316" w14:textId="77777777" w:rsidR="007949B2" w:rsidRDefault="007949B2">
      <w:pPr>
        <w:pStyle w:val="BodyText"/>
        <w:spacing w:after="0" w:line="240" w:lineRule="auto"/>
        <w:rPr>
          <w:rFonts w:ascii="Garamond;serif" w:hAnsi="Garamond;serif" w:hint="eastAsia"/>
          <w:sz w:val="22"/>
          <w:szCs w:val="22"/>
        </w:rPr>
      </w:pPr>
    </w:p>
    <w:p w14:paraId="4003A9AF" w14:textId="77777777" w:rsidR="007949B2" w:rsidRDefault="007949B2">
      <w:pPr>
        <w:pStyle w:val="BodyText"/>
        <w:spacing w:after="0" w:line="240" w:lineRule="auto"/>
        <w:rPr>
          <w:rFonts w:ascii="Garamond;serif" w:hAnsi="Garamond;serif" w:hint="eastAsia"/>
          <w:sz w:val="22"/>
          <w:szCs w:val="22"/>
        </w:rPr>
      </w:pPr>
    </w:p>
    <w:p w14:paraId="67917E7B" w14:textId="77777777" w:rsidR="007949B2" w:rsidRDefault="007949B2">
      <w:pPr>
        <w:pStyle w:val="BodyText"/>
        <w:spacing w:after="0" w:line="240" w:lineRule="auto"/>
        <w:rPr>
          <w:rFonts w:ascii="Garamond;serif" w:hAnsi="Garamond;serif" w:hint="eastAsia"/>
          <w:sz w:val="22"/>
          <w:szCs w:val="22"/>
        </w:rPr>
      </w:pPr>
    </w:p>
    <w:p w14:paraId="53AE21B4" w14:textId="77777777" w:rsidR="007949B2" w:rsidRDefault="00000000">
      <w:pPr>
        <w:pStyle w:val="BodyText"/>
        <w:spacing w:after="0" w:line="240" w:lineRule="auto"/>
        <w:rPr>
          <w:rFonts w:ascii="Garamond" w:hAnsi="Garamond"/>
          <w:i/>
          <w:iCs/>
          <w:sz w:val="22"/>
          <w:szCs w:val="22"/>
        </w:rPr>
      </w:pPr>
      <w:r>
        <w:rPr>
          <w:rFonts w:ascii="Garamond" w:hAnsi="Garamond"/>
          <w:i/>
          <w:iCs/>
          <w:sz w:val="22"/>
          <w:szCs w:val="22"/>
        </w:rPr>
        <w:t xml:space="preserve">Three Spirituals for Soprano and String Quartet </w:t>
      </w:r>
      <w:r>
        <w:rPr>
          <w:rFonts w:ascii="Garamond" w:hAnsi="Garamond"/>
          <w:sz w:val="22"/>
          <w:szCs w:val="22"/>
        </w:rPr>
        <w:t>(1999)</w:t>
      </w:r>
    </w:p>
    <w:p w14:paraId="5A4FDB3E" w14:textId="77777777" w:rsidR="007949B2" w:rsidRDefault="00000000">
      <w:pPr>
        <w:pStyle w:val="BodyText"/>
        <w:spacing w:after="0" w:line="240" w:lineRule="auto"/>
        <w:rPr>
          <w:rFonts w:hint="eastAsia"/>
          <w:sz w:val="22"/>
          <w:szCs w:val="22"/>
        </w:rPr>
      </w:pPr>
      <w:r>
        <w:rPr>
          <w:rFonts w:ascii="Garamond;serif" w:hAnsi="Garamond;serif"/>
          <w:sz w:val="22"/>
          <w:szCs w:val="22"/>
        </w:rPr>
        <w:tab/>
        <w:t>Plenty Good Room (1999, revised 2020; ca. 2’30”)</w:t>
      </w:r>
    </w:p>
    <w:p w14:paraId="449AC618" w14:textId="77777777" w:rsidR="007949B2" w:rsidRDefault="00000000">
      <w:pPr>
        <w:pStyle w:val="BodyText"/>
        <w:spacing w:after="0" w:line="240" w:lineRule="auto"/>
        <w:rPr>
          <w:rFonts w:hint="eastAsia"/>
          <w:sz w:val="22"/>
          <w:szCs w:val="22"/>
        </w:rPr>
      </w:pPr>
      <w:r>
        <w:rPr>
          <w:rFonts w:ascii="Garamond;serif" w:hAnsi="Garamond;serif"/>
          <w:sz w:val="22"/>
          <w:szCs w:val="22"/>
        </w:rPr>
        <w:tab/>
        <w:t>Motherless Child (1999, revised 2019; ca. 4’30”)</w:t>
      </w:r>
    </w:p>
    <w:p w14:paraId="00AE6821" w14:textId="77777777" w:rsidR="007949B2" w:rsidRDefault="00000000">
      <w:pPr>
        <w:pStyle w:val="BodyText"/>
        <w:spacing w:after="0" w:line="240" w:lineRule="auto"/>
        <w:rPr>
          <w:rFonts w:hint="eastAsia"/>
          <w:sz w:val="22"/>
          <w:szCs w:val="22"/>
        </w:rPr>
      </w:pPr>
      <w:r>
        <w:rPr>
          <w:rFonts w:ascii="Garamond;serif" w:hAnsi="Garamond;serif"/>
          <w:sz w:val="22"/>
          <w:szCs w:val="22"/>
        </w:rPr>
        <w:tab/>
        <w:t>Soon I will be Done (1998, revised 2020; ca. 4’10”)</w:t>
      </w:r>
    </w:p>
    <w:p w14:paraId="3DDD728F" w14:textId="77777777" w:rsidR="007949B2" w:rsidRDefault="007949B2">
      <w:pPr>
        <w:pStyle w:val="BodyText"/>
        <w:spacing w:after="0" w:line="240" w:lineRule="auto"/>
        <w:rPr>
          <w:rFonts w:ascii="Garamond;serif" w:hAnsi="Garamond;serif" w:hint="eastAsia"/>
          <w:sz w:val="22"/>
          <w:szCs w:val="22"/>
        </w:rPr>
      </w:pPr>
    </w:p>
    <w:p w14:paraId="7380B71B"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“Steal Away” (1992; transcribed 2023)—Soprano and orchestra (ca. 4’15”) </w:t>
      </w:r>
    </w:p>
    <w:p w14:paraId="2BFD8657"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“I Want Jesus to Walk </w:t>
      </w:r>
      <w:proofErr w:type="gramStart"/>
      <w:r>
        <w:rPr>
          <w:rFonts w:ascii="Garamond;serif" w:hAnsi="Garamond;serif"/>
          <w:sz w:val="22"/>
          <w:szCs w:val="22"/>
        </w:rPr>
        <w:t>With</w:t>
      </w:r>
      <w:proofErr w:type="gramEnd"/>
      <w:r>
        <w:rPr>
          <w:rFonts w:ascii="Garamond;serif" w:hAnsi="Garamond;serif"/>
          <w:sz w:val="22"/>
          <w:szCs w:val="22"/>
        </w:rPr>
        <w:t xml:space="preserve"> Me” (2003; transcribed 2023)—Soprano and orchestra (ca. 6’)</w:t>
      </w:r>
    </w:p>
    <w:p w14:paraId="381770ED" w14:textId="77777777" w:rsidR="007949B2" w:rsidRDefault="00000000">
      <w:pPr>
        <w:pStyle w:val="BodyText"/>
        <w:spacing w:after="0" w:line="240" w:lineRule="auto"/>
        <w:rPr>
          <w:rFonts w:hint="eastAsia"/>
          <w:sz w:val="22"/>
          <w:szCs w:val="22"/>
        </w:rPr>
      </w:pPr>
      <w:r>
        <w:rPr>
          <w:rFonts w:ascii="Garamond;serif" w:hAnsi="Garamond;serif"/>
          <w:sz w:val="22"/>
          <w:szCs w:val="22"/>
        </w:rPr>
        <w:t>“His Name So Sweet” (2019; transcribed 2023)—Soprano and orchestra (ca. 4’50”)</w:t>
      </w:r>
    </w:p>
    <w:p w14:paraId="76540C36" w14:textId="77777777" w:rsidR="007949B2" w:rsidRDefault="007949B2">
      <w:pPr>
        <w:pStyle w:val="BodyText"/>
        <w:spacing w:after="0" w:line="240" w:lineRule="auto"/>
        <w:rPr>
          <w:rFonts w:ascii="Garamond;serif" w:hAnsi="Garamond;serif" w:hint="eastAsia"/>
          <w:sz w:val="22"/>
          <w:szCs w:val="22"/>
        </w:rPr>
      </w:pPr>
    </w:p>
    <w:p w14:paraId="116564D6" w14:textId="77777777" w:rsidR="007949B2" w:rsidRDefault="007949B2">
      <w:pPr>
        <w:pStyle w:val="BodyText"/>
        <w:spacing w:after="0" w:line="240" w:lineRule="auto"/>
        <w:jc w:val="center"/>
        <w:rPr>
          <w:rFonts w:ascii="Garamond;serif" w:hAnsi="Garamond;serif" w:hint="eastAsia"/>
          <w:sz w:val="22"/>
          <w:szCs w:val="22"/>
        </w:rPr>
      </w:pPr>
    </w:p>
    <w:p w14:paraId="79DA2AE6" w14:textId="77777777" w:rsidR="007949B2" w:rsidRDefault="007949B2">
      <w:pPr>
        <w:pStyle w:val="BodyText"/>
        <w:spacing w:after="0" w:line="240" w:lineRule="auto"/>
        <w:jc w:val="center"/>
        <w:rPr>
          <w:rFonts w:ascii="Garamond;serif" w:hAnsi="Garamond;serif" w:hint="eastAsia"/>
          <w:sz w:val="22"/>
          <w:szCs w:val="22"/>
        </w:rPr>
      </w:pPr>
    </w:p>
    <w:p w14:paraId="41ACAC7F" w14:textId="77777777" w:rsidR="007949B2" w:rsidRDefault="00000000">
      <w:pPr>
        <w:pStyle w:val="BodyText"/>
        <w:spacing w:after="0" w:line="240" w:lineRule="auto"/>
        <w:jc w:val="center"/>
        <w:rPr>
          <w:rFonts w:hint="eastAsia"/>
          <w:sz w:val="22"/>
          <w:szCs w:val="22"/>
        </w:rPr>
      </w:pPr>
      <w:r>
        <w:rPr>
          <w:rFonts w:ascii="Garamond;serif" w:hAnsi="Garamond;serif"/>
          <w:sz w:val="22"/>
          <w:szCs w:val="22"/>
        </w:rPr>
        <w:t xml:space="preserve">Spirituals and Hymns for Solo </w:t>
      </w:r>
      <w:proofErr w:type="gramStart"/>
      <w:r>
        <w:rPr>
          <w:rFonts w:ascii="Garamond;serif" w:hAnsi="Garamond;serif"/>
          <w:sz w:val="22"/>
          <w:szCs w:val="22"/>
        </w:rPr>
        <w:t>Voice  and</w:t>
      </w:r>
      <w:proofErr w:type="gramEnd"/>
      <w:r>
        <w:rPr>
          <w:rFonts w:ascii="Garamond;serif" w:hAnsi="Garamond;serif"/>
          <w:sz w:val="22"/>
          <w:szCs w:val="22"/>
        </w:rPr>
        <w:t xml:space="preserve"> Piano</w:t>
      </w:r>
    </w:p>
    <w:p w14:paraId="1862500B" w14:textId="77777777" w:rsidR="007949B2" w:rsidRDefault="007949B2">
      <w:pPr>
        <w:pStyle w:val="BodyText"/>
        <w:spacing w:after="0" w:line="240" w:lineRule="auto"/>
        <w:rPr>
          <w:rFonts w:ascii="Garamond;serif" w:hAnsi="Garamond;serif" w:hint="eastAsia"/>
          <w:sz w:val="22"/>
          <w:szCs w:val="22"/>
        </w:rPr>
      </w:pPr>
    </w:p>
    <w:p w14:paraId="0EA5698D"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“Steal Away” (1992)—Commissioned by Christopher Corley, baritone; recorded by Randye Jones, Darryl Taylor, and </w:t>
      </w:r>
      <w:r>
        <w:rPr>
          <w:rFonts w:ascii="Garamond;serif" w:hAnsi="Garamond;serif"/>
          <w:sz w:val="22"/>
          <w:szCs w:val="22"/>
        </w:rPr>
        <w:tab/>
        <w:t>Maria Clark. (ca. 4’15”)</w:t>
      </w:r>
    </w:p>
    <w:p w14:paraId="7ACEF87F" w14:textId="77777777" w:rsidR="007949B2" w:rsidRDefault="00000000">
      <w:pPr>
        <w:pStyle w:val="BodyText"/>
        <w:spacing w:after="0" w:line="240" w:lineRule="auto"/>
        <w:rPr>
          <w:rFonts w:hint="eastAsia"/>
          <w:sz w:val="22"/>
          <w:szCs w:val="22"/>
        </w:rPr>
      </w:pPr>
      <w:r>
        <w:rPr>
          <w:rFonts w:ascii="Garamond;serif" w:hAnsi="Garamond;serif"/>
          <w:sz w:val="22"/>
          <w:szCs w:val="22"/>
        </w:rPr>
        <w:t>“Glory, glory, Hallelujah” (1992, rev. 2019)—Commissioned by Christopher Corley; recorded by Maria Clark (2’40”)</w:t>
      </w:r>
    </w:p>
    <w:p w14:paraId="71201BC4" w14:textId="77777777" w:rsidR="007949B2" w:rsidRDefault="00000000">
      <w:pPr>
        <w:pStyle w:val="BodyText"/>
        <w:spacing w:after="0" w:line="240" w:lineRule="auto"/>
        <w:rPr>
          <w:rFonts w:hint="eastAsia"/>
          <w:sz w:val="22"/>
          <w:szCs w:val="22"/>
        </w:rPr>
      </w:pPr>
      <w:r>
        <w:rPr>
          <w:rFonts w:ascii="Garamond;serif" w:hAnsi="Garamond;serif"/>
          <w:sz w:val="22"/>
          <w:szCs w:val="22"/>
        </w:rPr>
        <w:t>“In the Bleak Midwinter”, version 2 (</w:t>
      </w:r>
      <w:proofErr w:type="gramStart"/>
      <w:r>
        <w:rPr>
          <w:rFonts w:ascii="Garamond;serif" w:hAnsi="Garamond;serif"/>
          <w:sz w:val="22"/>
          <w:szCs w:val="22"/>
        </w:rPr>
        <w:t>1995)--</w:t>
      </w:r>
      <w:proofErr w:type="gramEnd"/>
      <w:r>
        <w:rPr>
          <w:rFonts w:ascii="Garamond;serif" w:hAnsi="Garamond;serif"/>
          <w:sz w:val="22"/>
          <w:szCs w:val="22"/>
        </w:rPr>
        <w:t>transcribed from an improvisation with baritone Herb Corbin. (ca. 4’)</w:t>
      </w:r>
    </w:p>
    <w:p w14:paraId="77D6232A"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“Plenty Good Room” (1999, rev. 2020; transcribed 2022)—recorded by Maria </w:t>
      </w:r>
      <w:proofErr w:type="gramStart"/>
      <w:r>
        <w:rPr>
          <w:rFonts w:ascii="Garamond;serif" w:hAnsi="Garamond;serif"/>
          <w:sz w:val="22"/>
          <w:szCs w:val="22"/>
        </w:rPr>
        <w:t>Clark  (</w:t>
      </w:r>
      <w:proofErr w:type="gramEnd"/>
      <w:r>
        <w:rPr>
          <w:rFonts w:ascii="Garamond;serif" w:hAnsi="Garamond;serif"/>
          <w:sz w:val="22"/>
          <w:szCs w:val="22"/>
        </w:rPr>
        <w:t>ca. 2’30”)</w:t>
      </w:r>
    </w:p>
    <w:p w14:paraId="6D0FF0ED" w14:textId="77777777" w:rsidR="007949B2" w:rsidRDefault="00000000">
      <w:pPr>
        <w:pStyle w:val="BodyText"/>
        <w:spacing w:after="0" w:line="240" w:lineRule="auto"/>
        <w:rPr>
          <w:rFonts w:hint="eastAsia"/>
          <w:sz w:val="22"/>
          <w:szCs w:val="22"/>
        </w:rPr>
      </w:pPr>
      <w:r>
        <w:rPr>
          <w:rFonts w:ascii="Garamond;serif" w:hAnsi="Garamond;serif"/>
          <w:sz w:val="22"/>
          <w:szCs w:val="22"/>
        </w:rPr>
        <w:t>“Motherless Child” (1999, rev. 2019)—recorded by Maria Clark (ca. 4’30”)</w:t>
      </w:r>
    </w:p>
    <w:p w14:paraId="179A98E1" w14:textId="77777777" w:rsidR="007949B2" w:rsidRDefault="00000000">
      <w:pPr>
        <w:pStyle w:val="BodyText"/>
        <w:spacing w:after="0" w:line="240" w:lineRule="auto"/>
        <w:rPr>
          <w:rFonts w:hint="eastAsia"/>
          <w:sz w:val="22"/>
          <w:szCs w:val="22"/>
        </w:rPr>
      </w:pPr>
      <w:r>
        <w:rPr>
          <w:rFonts w:ascii="Garamond;serif" w:hAnsi="Garamond;serif"/>
          <w:sz w:val="22"/>
          <w:szCs w:val="22"/>
        </w:rPr>
        <w:t>“No Hiding Place” (</w:t>
      </w:r>
      <w:proofErr w:type="gramStart"/>
      <w:r>
        <w:rPr>
          <w:rFonts w:ascii="Garamond;serif" w:hAnsi="Garamond;serif"/>
          <w:sz w:val="22"/>
          <w:szCs w:val="22"/>
        </w:rPr>
        <w:t>2001)--</w:t>
      </w:r>
      <w:proofErr w:type="gramEnd"/>
      <w:r>
        <w:rPr>
          <w:rFonts w:ascii="Garamond;serif" w:hAnsi="Garamond;serif"/>
          <w:sz w:val="22"/>
          <w:szCs w:val="22"/>
        </w:rPr>
        <w:t>Commissioned by Benjamin Polite, bass; Recorded by Maria Clark (ca. 2’)</w:t>
      </w:r>
    </w:p>
    <w:p w14:paraId="20E7AF0E"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“I Want Jesus to Walk </w:t>
      </w:r>
      <w:proofErr w:type="gramStart"/>
      <w:r>
        <w:rPr>
          <w:rFonts w:ascii="Garamond;serif" w:hAnsi="Garamond;serif"/>
          <w:sz w:val="22"/>
          <w:szCs w:val="22"/>
        </w:rPr>
        <w:t>With</w:t>
      </w:r>
      <w:proofErr w:type="gramEnd"/>
      <w:r>
        <w:rPr>
          <w:rFonts w:ascii="Garamond;serif" w:hAnsi="Garamond;serif"/>
          <w:sz w:val="22"/>
          <w:szCs w:val="22"/>
        </w:rPr>
        <w:t xml:space="preserve"> Me” (2003)—Commissioned by Randye Jones, soprano; recorded by Maria Clark (ca. </w:t>
      </w:r>
      <w:r>
        <w:rPr>
          <w:rFonts w:ascii="Garamond;serif" w:hAnsi="Garamond;serif"/>
          <w:sz w:val="22"/>
          <w:szCs w:val="22"/>
        </w:rPr>
        <w:tab/>
        <w:t>5’30”)</w:t>
      </w:r>
    </w:p>
    <w:p w14:paraId="73337237" w14:textId="77777777" w:rsidR="007949B2" w:rsidRDefault="00000000">
      <w:pPr>
        <w:pStyle w:val="BodyText"/>
        <w:spacing w:after="0" w:line="240" w:lineRule="auto"/>
        <w:rPr>
          <w:rFonts w:hint="eastAsia"/>
          <w:sz w:val="22"/>
          <w:szCs w:val="22"/>
        </w:rPr>
      </w:pPr>
      <w:r>
        <w:rPr>
          <w:rFonts w:ascii="Garamond;serif" w:hAnsi="Garamond;serif"/>
          <w:sz w:val="22"/>
          <w:szCs w:val="22"/>
        </w:rPr>
        <w:t>“Lord, I Want to be a Christian” (2013)—Commissioned by Darryl Taylor, countertenor (ca. 4’30”)</w:t>
      </w:r>
    </w:p>
    <w:p w14:paraId="17B1A8C9" w14:textId="77777777" w:rsidR="007949B2" w:rsidRDefault="00000000">
      <w:pPr>
        <w:pStyle w:val="BodyText"/>
        <w:spacing w:after="0" w:line="240" w:lineRule="auto"/>
        <w:rPr>
          <w:rFonts w:hint="eastAsia"/>
          <w:sz w:val="22"/>
          <w:szCs w:val="22"/>
        </w:rPr>
      </w:pPr>
      <w:r>
        <w:rPr>
          <w:rFonts w:ascii="Garamond;serif" w:hAnsi="Garamond;serif"/>
          <w:sz w:val="22"/>
          <w:szCs w:val="22"/>
        </w:rPr>
        <w:t>“Away in a Manger” (</w:t>
      </w:r>
      <w:proofErr w:type="gramStart"/>
      <w:r>
        <w:rPr>
          <w:rFonts w:ascii="Garamond;serif" w:hAnsi="Garamond;serif"/>
          <w:sz w:val="22"/>
          <w:szCs w:val="22"/>
        </w:rPr>
        <w:t>2013)--</w:t>
      </w:r>
      <w:proofErr w:type="gramEnd"/>
      <w:r>
        <w:rPr>
          <w:rFonts w:ascii="Garamond;serif" w:hAnsi="Garamond;serif"/>
          <w:sz w:val="22"/>
          <w:szCs w:val="22"/>
        </w:rPr>
        <w:t>written for Eva Thompson and Fern Richardson (ca. 3’)</w:t>
      </w:r>
    </w:p>
    <w:p w14:paraId="15A4E3CA" w14:textId="77777777" w:rsidR="007949B2" w:rsidRDefault="00000000">
      <w:pPr>
        <w:pStyle w:val="BodyText"/>
        <w:spacing w:after="0" w:line="240" w:lineRule="auto"/>
        <w:rPr>
          <w:rFonts w:hint="eastAsia"/>
          <w:sz w:val="22"/>
          <w:szCs w:val="22"/>
        </w:rPr>
      </w:pPr>
      <w:r>
        <w:rPr>
          <w:rFonts w:ascii="Garamond;serif" w:hAnsi="Garamond;serif"/>
          <w:sz w:val="22"/>
          <w:szCs w:val="22"/>
        </w:rPr>
        <w:t xml:space="preserve">“Unto the Hills” (2018)—Commissioned by Eva Thompson, piano, and Fern Richardson, soprano; recorded by </w:t>
      </w:r>
      <w:r>
        <w:rPr>
          <w:rFonts w:ascii="Garamond;serif" w:hAnsi="Garamond;serif"/>
          <w:sz w:val="22"/>
          <w:szCs w:val="22"/>
        </w:rPr>
        <w:tab/>
        <w:t>Maria Clark (ca. 5’)</w:t>
      </w:r>
    </w:p>
    <w:p w14:paraId="71C37BC5" w14:textId="77777777" w:rsidR="007949B2" w:rsidRDefault="00000000">
      <w:pPr>
        <w:pStyle w:val="BodyText"/>
        <w:spacing w:after="0" w:line="240" w:lineRule="auto"/>
        <w:rPr>
          <w:rFonts w:hint="eastAsia"/>
        </w:rPr>
      </w:pPr>
      <w:r>
        <w:rPr>
          <w:rFonts w:ascii="Garamond;serif" w:hAnsi="Garamond;serif"/>
          <w:sz w:val="22"/>
          <w:szCs w:val="22"/>
        </w:rPr>
        <w:t xml:space="preserve">“His Eye is on the Sparrow” (2021)—transcribed improvisation recorded by Maria Clark and Maria Thompson </w:t>
      </w:r>
      <w:r>
        <w:rPr>
          <w:rFonts w:ascii="Garamond;serif" w:hAnsi="Garamond;serif"/>
          <w:sz w:val="22"/>
          <w:szCs w:val="22"/>
        </w:rPr>
        <w:tab/>
        <w:t>Corley (ca. 6’)</w:t>
      </w:r>
    </w:p>
    <w:p w14:paraId="73702807" w14:textId="77777777" w:rsidR="007949B2" w:rsidRDefault="00000000">
      <w:pPr>
        <w:pStyle w:val="BodyText"/>
        <w:spacing w:after="0" w:line="240" w:lineRule="auto"/>
        <w:rPr>
          <w:rFonts w:hint="eastAsia"/>
        </w:rPr>
      </w:pPr>
      <w:r>
        <w:rPr>
          <w:rFonts w:ascii="Garamond;serif" w:hAnsi="Garamond;serif"/>
          <w:sz w:val="22"/>
          <w:szCs w:val="22"/>
        </w:rPr>
        <w:t>“Lord, I’ll Go” (</w:t>
      </w:r>
      <w:proofErr w:type="gramStart"/>
      <w:r>
        <w:rPr>
          <w:rFonts w:ascii="Garamond;serif" w:hAnsi="Garamond;serif"/>
          <w:sz w:val="22"/>
          <w:szCs w:val="22"/>
        </w:rPr>
        <w:t>2021)--</w:t>
      </w:r>
      <w:proofErr w:type="gramEnd"/>
      <w:r>
        <w:rPr>
          <w:rFonts w:ascii="Garamond;serif" w:hAnsi="Garamond;serif"/>
          <w:sz w:val="22"/>
          <w:szCs w:val="22"/>
        </w:rPr>
        <w:t>transcribed improvisation recorded by Maria Clark and Maria Thompson Corley (ca. 3’)</w:t>
      </w:r>
    </w:p>
    <w:p w14:paraId="30BC914D" w14:textId="77777777" w:rsidR="007949B2" w:rsidRDefault="00000000">
      <w:pPr>
        <w:pStyle w:val="BodyText"/>
        <w:spacing w:after="0" w:line="240" w:lineRule="auto"/>
        <w:rPr>
          <w:rFonts w:hint="eastAsia"/>
        </w:rPr>
      </w:pPr>
      <w:r>
        <w:rPr>
          <w:rFonts w:ascii="Garamond;serif" w:hAnsi="Garamond;serif"/>
          <w:sz w:val="22"/>
          <w:szCs w:val="22"/>
        </w:rPr>
        <w:t>“Hold On” (</w:t>
      </w:r>
      <w:proofErr w:type="gramStart"/>
      <w:r>
        <w:rPr>
          <w:rFonts w:ascii="Garamond;serif" w:hAnsi="Garamond;serif"/>
          <w:sz w:val="22"/>
          <w:szCs w:val="22"/>
        </w:rPr>
        <w:t>2022)--</w:t>
      </w:r>
      <w:proofErr w:type="gramEnd"/>
      <w:r>
        <w:rPr>
          <w:rFonts w:ascii="Garamond;serif" w:hAnsi="Garamond;serif"/>
          <w:sz w:val="22"/>
          <w:szCs w:val="22"/>
        </w:rPr>
        <w:t xml:space="preserve">transcribed from piano improvisation in 2024. Solo piano version recorded by Maria Thompson </w:t>
      </w:r>
      <w:r>
        <w:rPr>
          <w:rFonts w:ascii="Garamond;serif" w:hAnsi="Garamond;serif"/>
          <w:sz w:val="22"/>
          <w:szCs w:val="22"/>
        </w:rPr>
        <w:tab/>
        <w:t>Corley. (ca. 3’)</w:t>
      </w:r>
    </w:p>
    <w:p w14:paraId="4D1EFB15" w14:textId="77777777" w:rsidR="007949B2" w:rsidRDefault="00000000">
      <w:pPr>
        <w:pStyle w:val="BodyText"/>
        <w:spacing w:after="0" w:line="240" w:lineRule="auto"/>
        <w:rPr>
          <w:rFonts w:hint="eastAsia"/>
        </w:rPr>
      </w:pPr>
      <w:r>
        <w:rPr>
          <w:rFonts w:ascii="Garamond;serif" w:hAnsi="Garamond;serif"/>
          <w:sz w:val="22"/>
          <w:szCs w:val="22"/>
        </w:rPr>
        <w:t>“Give Me Jesus” (</w:t>
      </w:r>
      <w:proofErr w:type="gramStart"/>
      <w:r>
        <w:rPr>
          <w:rFonts w:ascii="Garamond;serif" w:hAnsi="Garamond;serif"/>
          <w:sz w:val="22"/>
          <w:szCs w:val="22"/>
        </w:rPr>
        <w:t>2023)--</w:t>
      </w:r>
      <w:proofErr w:type="gramEnd"/>
      <w:r>
        <w:rPr>
          <w:rFonts w:ascii="Garamond;serif" w:hAnsi="Garamond;serif"/>
          <w:sz w:val="22"/>
          <w:szCs w:val="22"/>
        </w:rPr>
        <w:t xml:space="preserve">transcribed from piano improvisation in 2025. Solo piano version recorded by Maria </w:t>
      </w:r>
      <w:r>
        <w:rPr>
          <w:rFonts w:ascii="Garamond;serif" w:hAnsi="Garamond;serif"/>
          <w:sz w:val="22"/>
          <w:szCs w:val="22"/>
        </w:rPr>
        <w:tab/>
        <w:t>Thompson Corley. (ca. 3’55”)</w:t>
      </w:r>
    </w:p>
    <w:p w14:paraId="389332BD" w14:textId="77777777" w:rsidR="007949B2" w:rsidRDefault="00000000">
      <w:pPr>
        <w:pStyle w:val="BodyText"/>
        <w:spacing w:line="240" w:lineRule="auto"/>
        <w:rPr>
          <w:rFonts w:hint="eastAsia"/>
        </w:rPr>
      </w:pPr>
      <w:r>
        <w:rPr>
          <w:rFonts w:ascii="Garamond;serif" w:hAnsi="Garamond;serif"/>
          <w:sz w:val="22"/>
          <w:szCs w:val="22"/>
        </w:rPr>
        <w:t xml:space="preserve">“Lo, </w:t>
      </w:r>
      <w:proofErr w:type="gramStart"/>
      <w:r>
        <w:rPr>
          <w:rFonts w:ascii="Garamond;serif" w:hAnsi="Garamond;serif"/>
          <w:sz w:val="22"/>
          <w:szCs w:val="22"/>
        </w:rPr>
        <w:t>How</w:t>
      </w:r>
      <w:proofErr w:type="gramEnd"/>
      <w:r>
        <w:rPr>
          <w:rFonts w:ascii="Garamond;serif" w:hAnsi="Garamond;serif"/>
          <w:sz w:val="22"/>
          <w:szCs w:val="22"/>
        </w:rPr>
        <w:t xml:space="preserve"> a Rose E’er Blooming” (2023)—written for Eva Thompson and Fern Richardson (ca. 4’10”)</w:t>
      </w:r>
    </w:p>
    <w:p w14:paraId="020E5BE6" w14:textId="77777777" w:rsidR="007949B2" w:rsidRDefault="007949B2">
      <w:pPr>
        <w:pStyle w:val="BodyText"/>
        <w:spacing w:line="240" w:lineRule="auto"/>
        <w:rPr>
          <w:rFonts w:hint="eastAsia"/>
          <w:sz w:val="22"/>
          <w:szCs w:val="22"/>
        </w:rPr>
      </w:pPr>
    </w:p>
    <w:p w14:paraId="7BE834DB" w14:textId="77777777" w:rsidR="007949B2" w:rsidRDefault="007949B2">
      <w:pPr>
        <w:pStyle w:val="BodyText"/>
        <w:spacing w:line="240" w:lineRule="auto"/>
        <w:rPr>
          <w:rFonts w:hint="eastAsia"/>
          <w:sz w:val="22"/>
          <w:szCs w:val="22"/>
        </w:rPr>
      </w:pPr>
    </w:p>
    <w:p w14:paraId="1640BF82" w14:textId="77777777" w:rsidR="007949B2" w:rsidRDefault="00000000">
      <w:pPr>
        <w:pStyle w:val="BodyText"/>
        <w:spacing w:after="0" w:line="240" w:lineRule="auto"/>
        <w:jc w:val="center"/>
        <w:rPr>
          <w:rFonts w:hint="eastAsia"/>
          <w:sz w:val="22"/>
          <w:szCs w:val="22"/>
        </w:rPr>
      </w:pPr>
      <w:r>
        <w:rPr>
          <w:rFonts w:ascii="Garamond;serif" w:hAnsi="Garamond;serif"/>
          <w:sz w:val="22"/>
          <w:szCs w:val="22"/>
        </w:rPr>
        <w:t>Opera</w:t>
      </w:r>
    </w:p>
    <w:p w14:paraId="4CFF91B4" w14:textId="77777777" w:rsidR="007949B2" w:rsidRDefault="007949B2">
      <w:pPr>
        <w:pStyle w:val="BodyText"/>
        <w:spacing w:after="0" w:line="240" w:lineRule="auto"/>
        <w:jc w:val="center"/>
        <w:rPr>
          <w:rFonts w:ascii="Garamond;serif" w:hAnsi="Garamond;serif" w:hint="eastAsia"/>
          <w:sz w:val="22"/>
          <w:szCs w:val="22"/>
        </w:rPr>
      </w:pPr>
    </w:p>
    <w:p w14:paraId="03857811"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The Sky Where You Are </w:t>
      </w:r>
      <w:r>
        <w:rPr>
          <w:rFonts w:ascii="Garamond;serif" w:hAnsi="Garamond;serif"/>
          <w:sz w:val="22"/>
          <w:szCs w:val="22"/>
        </w:rPr>
        <w:t>(2020)—Commissioned for the Decameron Opera Coalition’s</w:t>
      </w:r>
      <w:r>
        <w:rPr>
          <w:rFonts w:ascii="Garamond;serif" w:hAnsi="Garamond;serif"/>
          <w:i/>
          <w:iCs/>
          <w:sz w:val="22"/>
          <w:szCs w:val="22"/>
        </w:rPr>
        <w:t xml:space="preserve"> Tales from a Safe Distance</w:t>
      </w:r>
      <w:r>
        <w:rPr>
          <w:rFonts w:ascii="Garamond;serif" w:hAnsi="Garamond;serif"/>
          <w:sz w:val="22"/>
          <w:szCs w:val="22"/>
        </w:rPr>
        <w:t xml:space="preserve"> series</w:t>
      </w:r>
      <w:r>
        <w:rPr>
          <w:rFonts w:ascii="Garamond;serif" w:hAnsi="Garamond;serif"/>
          <w:i/>
          <w:iCs/>
          <w:sz w:val="22"/>
          <w:szCs w:val="22"/>
        </w:rPr>
        <w:t xml:space="preserve"> </w:t>
      </w:r>
      <w:r>
        <w:rPr>
          <w:rFonts w:ascii="Garamond;serif" w:hAnsi="Garamond;serif"/>
          <w:sz w:val="22"/>
          <w:szCs w:val="22"/>
        </w:rPr>
        <w:t xml:space="preserve">of mini-operas by An Opera Theatre. Libretto by Jenny O’Connell, in collaboration with </w:t>
      </w:r>
      <w:proofErr w:type="spellStart"/>
      <w:r>
        <w:rPr>
          <w:rFonts w:ascii="Garamond;serif" w:hAnsi="Garamond;serif"/>
          <w:sz w:val="22"/>
          <w:szCs w:val="22"/>
        </w:rPr>
        <w:t>Brenisen</w:t>
      </w:r>
      <w:proofErr w:type="spellEnd"/>
      <w:r>
        <w:rPr>
          <w:rFonts w:ascii="Garamond;serif" w:hAnsi="Garamond;serif"/>
          <w:sz w:val="22"/>
          <w:szCs w:val="22"/>
        </w:rPr>
        <w:t xml:space="preserve"> Wheeler and Women’s Advocates. Soprano, mezzo-soprano, baritone, piano and violin. Added to the Library of Congress. One act, ca. 11’</w:t>
      </w:r>
    </w:p>
    <w:p w14:paraId="325BD734" w14:textId="77777777" w:rsidR="007949B2" w:rsidRDefault="007949B2">
      <w:pPr>
        <w:pStyle w:val="BodyText"/>
        <w:spacing w:after="0" w:line="240" w:lineRule="auto"/>
        <w:rPr>
          <w:rFonts w:ascii="Garamond;serif" w:hAnsi="Garamond;serif" w:hint="eastAsia"/>
          <w:sz w:val="22"/>
          <w:szCs w:val="22"/>
        </w:rPr>
      </w:pPr>
    </w:p>
    <w:p w14:paraId="085BB41F"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The Place </w:t>
      </w:r>
      <w:r>
        <w:rPr>
          <w:rFonts w:ascii="Garamond;serif" w:hAnsi="Garamond;serif"/>
          <w:sz w:val="22"/>
          <w:szCs w:val="22"/>
        </w:rPr>
        <w:t>(2021)</w:t>
      </w:r>
      <w:r>
        <w:rPr>
          <w:rFonts w:ascii="Garamond;serif" w:hAnsi="Garamond;serif"/>
          <w:i/>
          <w:iCs/>
          <w:sz w:val="22"/>
          <w:szCs w:val="22"/>
        </w:rPr>
        <w:t>—</w:t>
      </w:r>
      <w:r>
        <w:rPr>
          <w:rFonts w:ascii="Garamond;serif" w:hAnsi="Garamond;serif"/>
          <w:sz w:val="22"/>
          <w:szCs w:val="22"/>
        </w:rPr>
        <w:t xml:space="preserve">Commissioned for the Decameron Opera Coalition’s Heroes series of mini-operas by Lyric Opera of the North. Libretto by Sandra </w:t>
      </w:r>
      <w:proofErr w:type="spellStart"/>
      <w:r>
        <w:rPr>
          <w:rFonts w:ascii="Garamond;serif" w:hAnsi="Garamond;serif"/>
          <w:sz w:val="22"/>
          <w:szCs w:val="22"/>
        </w:rPr>
        <w:t>Oyinloye</w:t>
      </w:r>
      <w:proofErr w:type="spellEnd"/>
      <w:r>
        <w:rPr>
          <w:rFonts w:ascii="Garamond;serif" w:hAnsi="Garamond;serif"/>
          <w:sz w:val="22"/>
          <w:szCs w:val="22"/>
        </w:rPr>
        <w:t>. Soprano, mezzo-soprano, baritone, alto saxophone, marimba, vibraphone, cello and percussion. One act, ca. 15’</w:t>
      </w:r>
    </w:p>
    <w:p w14:paraId="4119AEA7" w14:textId="77777777" w:rsidR="007949B2" w:rsidRDefault="007949B2">
      <w:pPr>
        <w:pStyle w:val="BodyText"/>
        <w:spacing w:after="0" w:line="240" w:lineRule="auto"/>
        <w:rPr>
          <w:rFonts w:hint="eastAsia"/>
          <w:sz w:val="22"/>
          <w:szCs w:val="22"/>
        </w:rPr>
      </w:pPr>
    </w:p>
    <w:p w14:paraId="114E08A6" w14:textId="77777777" w:rsidR="007949B2" w:rsidRDefault="00000000">
      <w:pPr>
        <w:pStyle w:val="BodyText"/>
        <w:spacing w:after="0" w:line="240" w:lineRule="auto"/>
        <w:rPr>
          <w:rFonts w:ascii="Garamond;serif" w:hAnsi="Garamond;serif" w:hint="eastAsia"/>
          <w:i/>
          <w:iCs/>
          <w:sz w:val="22"/>
          <w:szCs w:val="22"/>
        </w:rPr>
      </w:pPr>
      <w:r>
        <w:rPr>
          <w:rFonts w:ascii="Garamond;serif" w:hAnsi="Garamond;serif"/>
          <w:i/>
          <w:iCs/>
          <w:sz w:val="22"/>
          <w:szCs w:val="22"/>
        </w:rPr>
        <w:t xml:space="preserve">The Fox and the Cookie </w:t>
      </w:r>
      <w:r>
        <w:rPr>
          <w:rFonts w:ascii="Garamond;serif" w:hAnsi="Garamond;serif"/>
          <w:sz w:val="22"/>
          <w:szCs w:val="22"/>
        </w:rPr>
        <w:t>(2022)</w:t>
      </w:r>
      <w:r>
        <w:rPr>
          <w:rFonts w:ascii="Garamond;serif" w:hAnsi="Garamond;serif"/>
          <w:i/>
          <w:iCs/>
          <w:sz w:val="22"/>
          <w:szCs w:val="22"/>
        </w:rPr>
        <w:t>—</w:t>
      </w:r>
      <w:r>
        <w:rPr>
          <w:rFonts w:ascii="Garamond;serif" w:hAnsi="Garamond;serif"/>
          <w:sz w:val="22"/>
          <w:szCs w:val="22"/>
        </w:rPr>
        <w:t>Children’s opera commissioned by UTEP Opera Workshop. For soprano, mezzo-soprano, tenor, baritone, three additional soprano/mezzo-sopranos and piano. One act, ca. 32’</w:t>
      </w:r>
    </w:p>
    <w:p w14:paraId="79AE82D2" w14:textId="77777777" w:rsidR="007949B2" w:rsidRDefault="007949B2">
      <w:pPr>
        <w:pStyle w:val="BodyText"/>
        <w:spacing w:after="0" w:line="240" w:lineRule="auto"/>
        <w:rPr>
          <w:rFonts w:hint="eastAsia"/>
          <w:sz w:val="22"/>
          <w:szCs w:val="22"/>
        </w:rPr>
      </w:pPr>
    </w:p>
    <w:p w14:paraId="36DDAD2C" w14:textId="77777777" w:rsidR="007949B2" w:rsidRDefault="00000000">
      <w:pPr>
        <w:pStyle w:val="BodyText"/>
        <w:spacing w:after="0" w:line="240" w:lineRule="auto"/>
        <w:rPr>
          <w:rFonts w:hint="eastAsia"/>
          <w:sz w:val="22"/>
          <w:szCs w:val="22"/>
        </w:rPr>
      </w:pPr>
      <w:r>
        <w:rPr>
          <w:rFonts w:ascii="Garamond;serif" w:hAnsi="Garamond;serif"/>
          <w:i/>
          <w:iCs/>
          <w:sz w:val="22"/>
          <w:szCs w:val="22"/>
        </w:rPr>
        <w:t xml:space="preserve">John Lewis: Good Trouble </w:t>
      </w:r>
      <w:r>
        <w:rPr>
          <w:rFonts w:ascii="Garamond;serif" w:hAnsi="Garamond;serif"/>
          <w:sz w:val="22"/>
          <w:szCs w:val="22"/>
        </w:rPr>
        <w:t>(2021-26)</w:t>
      </w:r>
      <w:r>
        <w:rPr>
          <w:rFonts w:ascii="Garamond;serif" w:hAnsi="Garamond;serif"/>
          <w:i/>
          <w:iCs/>
          <w:sz w:val="22"/>
          <w:szCs w:val="22"/>
        </w:rPr>
        <w:t>—</w:t>
      </w:r>
      <w:r>
        <w:rPr>
          <w:rFonts w:ascii="Garamond;serif" w:hAnsi="Garamond;serif"/>
          <w:sz w:val="22"/>
          <w:szCs w:val="22"/>
        </w:rPr>
        <w:t xml:space="preserve">Commissioned by Cincinnati Opera. Libretto by Diana Solomon-Glover. For two solo sopranos, mezzo-soprano, two solo tenors, baritone, bass-baritone, bass and SATB chorus. Orchestrated for 2 flutes, 2 oboes, 2 B flat clarinets, 2 bassoons, 2 horns, 1 trumpet, </w:t>
      </w:r>
      <w:r>
        <w:rPr>
          <w:rFonts w:ascii="Garamond" w:hAnsi="Garamond"/>
          <w:sz w:val="22"/>
          <w:szCs w:val="22"/>
        </w:rPr>
        <w:t>1 trombone, strings, piano/</w:t>
      </w:r>
      <w:proofErr w:type="spellStart"/>
      <w:r>
        <w:rPr>
          <w:rFonts w:ascii="Garamond" w:hAnsi="Garamond"/>
          <w:sz w:val="22"/>
          <w:szCs w:val="22"/>
        </w:rPr>
        <w:t>hammond</w:t>
      </w:r>
      <w:proofErr w:type="spellEnd"/>
      <w:r>
        <w:rPr>
          <w:rFonts w:ascii="Garamond" w:hAnsi="Garamond"/>
          <w:sz w:val="22"/>
          <w:szCs w:val="22"/>
        </w:rPr>
        <w:t xml:space="preserve"> organ (keyboard), harp, and percussion (timpani, snare drum, suspended crash cymbal, crash cymbals, wood blocks, </w:t>
      </w:r>
    </w:p>
    <w:p w14:paraId="714946A0" w14:textId="77777777" w:rsidR="007949B2" w:rsidRDefault="00000000">
      <w:pPr>
        <w:jc w:val="both"/>
        <w:rPr>
          <w:rFonts w:hint="eastAsia"/>
          <w:sz w:val="22"/>
          <w:szCs w:val="22"/>
        </w:rPr>
      </w:pPr>
      <w:r>
        <w:rPr>
          <w:rFonts w:ascii="Garamond" w:hAnsi="Garamond"/>
          <w:sz w:val="22"/>
          <w:szCs w:val="22"/>
        </w:rPr>
        <w:t xml:space="preserve">tam-tam, tambourine, xylophone, djembe, bass drum, glockenspiel). Two acts, ca. 1hr 45’ </w:t>
      </w:r>
    </w:p>
    <w:p w14:paraId="23275992" w14:textId="77777777" w:rsidR="007949B2" w:rsidRDefault="007949B2">
      <w:pPr>
        <w:pStyle w:val="BodyText"/>
        <w:spacing w:after="0" w:line="240" w:lineRule="auto"/>
        <w:rPr>
          <w:rFonts w:ascii="Garamond" w:hAnsi="Garamond"/>
          <w:i/>
          <w:iCs/>
        </w:rPr>
      </w:pPr>
    </w:p>
    <w:p w14:paraId="37A3E9AA" w14:textId="77777777" w:rsidR="007949B2" w:rsidRDefault="00000000">
      <w:pPr>
        <w:pStyle w:val="BodyText"/>
        <w:spacing w:after="0" w:line="240" w:lineRule="auto"/>
        <w:rPr>
          <w:rFonts w:ascii="Garamond" w:hAnsi="Garamond"/>
          <w:i/>
          <w:iCs/>
        </w:rPr>
      </w:pPr>
      <w:r>
        <w:rPr>
          <w:rFonts w:ascii="Garamond" w:hAnsi="Garamond"/>
          <w:i/>
          <w:iCs/>
          <w:sz w:val="22"/>
          <w:szCs w:val="22"/>
        </w:rPr>
        <w:t xml:space="preserve">Dragonfly </w:t>
      </w:r>
      <w:r>
        <w:rPr>
          <w:rFonts w:ascii="Garamond" w:hAnsi="Garamond"/>
          <w:sz w:val="22"/>
          <w:szCs w:val="22"/>
        </w:rPr>
        <w:t>(2026)</w:t>
      </w:r>
      <w:r>
        <w:rPr>
          <w:rFonts w:ascii="Garamond" w:hAnsi="Garamond"/>
          <w:i/>
          <w:iCs/>
          <w:sz w:val="22"/>
          <w:szCs w:val="22"/>
        </w:rPr>
        <w:t>—</w:t>
      </w:r>
      <w:r>
        <w:rPr>
          <w:rFonts w:ascii="Garamond" w:hAnsi="Garamond"/>
          <w:sz w:val="22"/>
          <w:szCs w:val="22"/>
        </w:rPr>
        <w:t>Commissioned by Manitoba Opera. Libretto by Lara Rae. Work in progress. For mezzo-soprano, tenor, flute, cello and piano. One act, ca. 1hr 15’</w:t>
      </w:r>
    </w:p>
    <w:p w14:paraId="2647FE5E" w14:textId="77777777" w:rsidR="007949B2" w:rsidRDefault="007949B2">
      <w:pPr>
        <w:pStyle w:val="BodyText"/>
        <w:spacing w:after="0" w:line="240" w:lineRule="auto"/>
        <w:rPr>
          <w:rFonts w:hint="eastAsia"/>
          <w:sz w:val="22"/>
          <w:szCs w:val="22"/>
        </w:rPr>
      </w:pPr>
    </w:p>
    <w:p w14:paraId="32F62D4C" w14:textId="77777777" w:rsidR="007949B2" w:rsidRDefault="007949B2">
      <w:pPr>
        <w:pStyle w:val="BodyText"/>
        <w:spacing w:after="0" w:line="240" w:lineRule="auto"/>
        <w:rPr>
          <w:rFonts w:hint="eastAsia"/>
          <w:sz w:val="22"/>
          <w:szCs w:val="22"/>
        </w:rPr>
      </w:pPr>
    </w:p>
    <w:p w14:paraId="29348B96" w14:textId="77777777" w:rsidR="007949B2" w:rsidRDefault="00000000">
      <w:pPr>
        <w:pStyle w:val="BodyText"/>
        <w:spacing w:after="0" w:line="240" w:lineRule="auto"/>
        <w:rPr>
          <w:rFonts w:hint="eastAsia"/>
          <w:sz w:val="22"/>
          <w:szCs w:val="22"/>
        </w:rPr>
      </w:pPr>
      <w:r>
        <w:rPr>
          <w:rFonts w:ascii="Garamond;serif" w:hAnsi="Garamond;serif"/>
          <w:sz w:val="22"/>
          <w:szCs w:val="22"/>
        </w:rPr>
        <w:tab/>
      </w:r>
      <w:r>
        <w:rPr>
          <w:rFonts w:ascii="Garamond;serif" w:hAnsi="Garamond;serif"/>
          <w:sz w:val="22"/>
          <w:szCs w:val="22"/>
        </w:rPr>
        <w:tab/>
      </w:r>
    </w:p>
    <w:p w14:paraId="5FDBBE33" w14:textId="77777777" w:rsidR="007949B2" w:rsidRDefault="00000000">
      <w:pPr>
        <w:jc w:val="center"/>
        <w:rPr>
          <w:rFonts w:hint="eastAsia"/>
          <w:b/>
          <w:bCs/>
        </w:rPr>
      </w:pPr>
      <w:r>
        <w:rPr>
          <w:rFonts w:ascii="Garamond" w:hAnsi="Garamond" w:cs="Garamond"/>
          <w:b/>
          <w:bCs/>
          <w:sz w:val="22"/>
          <w:szCs w:val="22"/>
        </w:rPr>
        <w:t>Instrumental</w:t>
      </w:r>
    </w:p>
    <w:p w14:paraId="0C1C9A06" w14:textId="77777777" w:rsidR="007949B2" w:rsidRDefault="007949B2">
      <w:pPr>
        <w:jc w:val="center"/>
        <w:rPr>
          <w:rFonts w:hint="eastAsia"/>
          <w:sz w:val="22"/>
          <w:szCs w:val="22"/>
        </w:rPr>
      </w:pPr>
    </w:p>
    <w:p w14:paraId="404D9672" w14:textId="77777777" w:rsidR="007949B2" w:rsidRDefault="00000000">
      <w:pPr>
        <w:jc w:val="center"/>
        <w:rPr>
          <w:rFonts w:hint="eastAsia"/>
          <w:sz w:val="22"/>
          <w:szCs w:val="22"/>
        </w:rPr>
      </w:pPr>
      <w:r>
        <w:rPr>
          <w:rFonts w:ascii="Garamond" w:hAnsi="Garamond" w:cs="Garamond"/>
          <w:sz w:val="22"/>
          <w:szCs w:val="22"/>
        </w:rPr>
        <w:t>Solo instrument, with or without piano</w:t>
      </w:r>
    </w:p>
    <w:p w14:paraId="7B916B14" w14:textId="77777777" w:rsidR="007949B2" w:rsidRDefault="007949B2">
      <w:pPr>
        <w:jc w:val="center"/>
        <w:rPr>
          <w:rFonts w:ascii="Garamond" w:hAnsi="Garamond" w:cs="Garamond"/>
          <w:sz w:val="22"/>
          <w:szCs w:val="22"/>
        </w:rPr>
      </w:pPr>
    </w:p>
    <w:p w14:paraId="14C5CC0A" w14:textId="77777777" w:rsidR="007949B2" w:rsidRDefault="00000000">
      <w:pPr>
        <w:rPr>
          <w:rFonts w:hint="eastAsia"/>
          <w:sz w:val="22"/>
          <w:szCs w:val="22"/>
        </w:rPr>
      </w:pPr>
      <w:r>
        <w:rPr>
          <w:rFonts w:ascii="Garamond" w:hAnsi="Garamond" w:cs="Garamond"/>
          <w:sz w:val="22"/>
          <w:szCs w:val="22"/>
        </w:rPr>
        <w:t>“Motherless Child” (with Swing Low, Sweet Chariot; 1999, rev. 2019)—transcribed for cello and piano (ca. 5’)</w:t>
      </w:r>
    </w:p>
    <w:p w14:paraId="03315329" w14:textId="77777777" w:rsidR="007949B2" w:rsidRDefault="007949B2">
      <w:pPr>
        <w:rPr>
          <w:rFonts w:hint="eastAsia"/>
          <w:sz w:val="22"/>
          <w:szCs w:val="22"/>
        </w:rPr>
      </w:pPr>
    </w:p>
    <w:p w14:paraId="164FEFDD" w14:textId="77777777" w:rsidR="007949B2" w:rsidRDefault="00000000">
      <w:pPr>
        <w:rPr>
          <w:rFonts w:hint="eastAsia"/>
          <w:sz w:val="22"/>
          <w:szCs w:val="22"/>
        </w:rPr>
      </w:pPr>
      <w:r>
        <w:rPr>
          <w:rFonts w:ascii="Garamond" w:hAnsi="Garamond" w:cs="Garamond"/>
          <w:i/>
          <w:iCs/>
          <w:sz w:val="22"/>
          <w:szCs w:val="22"/>
        </w:rPr>
        <w:t xml:space="preserve">Three Spirituals </w:t>
      </w:r>
      <w:r>
        <w:rPr>
          <w:rFonts w:ascii="Garamond" w:hAnsi="Garamond" w:cs="Garamond"/>
          <w:sz w:val="22"/>
          <w:szCs w:val="22"/>
        </w:rPr>
        <w:t>(2019)—transcribed for clarinet (trumpet, violin or flute), piano, and cello</w:t>
      </w:r>
    </w:p>
    <w:p w14:paraId="13B1ABF6"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His Name So Sweet (ca. 4’40”)</w:t>
      </w:r>
    </w:p>
    <w:p w14:paraId="221EA91A"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Deep River (ca. 4’25”)</w:t>
      </w:r>
    </w:p>
    <w:p w14:paraId="0D4A0EC9"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Wade in the Water (ca. 2’40”)</w:t>
      </w:r>
    </w:p>
    <w:p w14:paraId="6D25DB4E" w14:textId="77777777" w:rsidR="007949B2" w:rsidRDefault="007949B2">
      <w:pPr>
        <w:rPr>
          <w:rFonts w:hint="eastAsia"/>
          <w:sz w:val="22"/>
          <w:szCs w:val="22"/>
        </w:rPr>
      </w:pPr>
    </w:p>
    <w:p w14:paraId="605B3891" w14:textId="77777777" w:rsidR="007949B2" w:rsidRDefault="00000000">
      <w:pPr>
        <w:rPr>
          <w:rFonts w:hint="eastAsia"/>
          <w:sz w:val="22"/>
          <w:szCs w:val="22"/>
        </w:rPr>
      </w:pPr>
      <w:r>
        <w:rPr>
          <w:rFonts w:ascii="Garamond" w:hAnsi="Garamond" w:cs="Garamond"/>
          <w:sz w:val="22"/>
          <w:szCs w:val="22"/>
        </w:rPr>
        <w:t xml:space="preserve">“Pax </w:t>
      </w:r>
      <w:proofErr w:type="spellStart"/>
      <w:r>
        <w:rPr>
          <w:rFonts w:ascii="Garamond" w:hAnsi="Garamond" w:cs="Garamond"/>
          <w:sz w:val="22"/>
          <w:szCs w:val="22"/>
        </w:rPr>
        <w:t>Aeternam</w:t>
      </w:r>
      <w:proofErr w:type="spellEnd"/>
      <w:r>
        <w:rPr>
          <w:rFonts w:ascii="Garamond" w:hAnsi="Garamond" w:cs="Garamond"/>
          <w:sz w:val="22"/>
          <w:szCs w:val="22"/>
        </w:rPr>
        <w:t xml:space="preserve">” (2021)—tuba and piano. Commissioned and recorded by Daniel Rowland. Transcribed for cello </w:t>
      </w:r>
      <w:r>
        <w:rPr>
          <w:rFonts w:ascii="Garamond" w:hAnsi="Garamond" w:cs="Garamond"/>
          <w:sz w:val="22"/>
          <w:szCs w:val="22"/>
        </w:rPr>
        <w:tab/>
      </w:r>
      <w:r>
        <w:rPr>
          <w:rFonts w:ascii="Garamond" w:hAnsi="Garamond" w:cs="Garamond"/>
          <w:sz w:val="22"/>
          <w:szCs w:val="22"/>
        </w:rPr>
        <w:tab/>
        <w:t>and piano in 2021 (ca. 5’)</w:t>
      </w:r>
    </w:p>
    <w:p w14:paraId="26960ED5" w14:textId="77777777" w:rsidR="007949B2" w:rsidRDefault="00000000">
      <w:pPr>
        <w:rPr>
          <w:rFonts w:hint="eastAsia"/>
          <w:sz w:val="22"/>
          <w:szCs w:val="22"/>
        </w:rPr>
      </w:pPr>
      <w:r>
        <w:rPr>
          <w:rFonts w:ascii="Garamond" w:hAnsi="Garamond" w:cs="Garamond"/>
          <w:sz w:val="22"/>
          <w:szCs w:val="22"/>
        </w:rPr>
        <w:t xml:space="preserve">“Cerulean Blues” (2022)—violin, viola or flute and piano (ca. 5’50”) </w:t>
      </w:r>
    </w:p>
    <w:p w14:paraId="65C3DA64" w14:textId="77777777" w:rsidR="007949B2" w:rsidRDefault="00000000">
      <w:pPr>
        <w:rPr>
          <w:rFonts w:hint="eastAsia"/>
          <w:sz w:val="22"/>
          <w:szCs w:val="22"/>
        </w:rPr>
      </w:pPr>
      <w:r>
        <w:rPr>
          <w:rFonts w:ascii="Garamond" w:hAnsi="Garamond" w:cs="Garamond"/>
          <w:sz w:val="22"/>
          <w:szCs w:val="22"/>
        </w:rPr>
        <w:t>“Psalm 121” (2022)—solo viola. Commissioned by Deus ex musica (ca. 4’45”)</w:t>
      </w:r>
    </w:p>
    <w:p w14:paraId="259E2671" w14:textId="77777777" w:rsidR="007949B2" w:rsidRDefault="00000000">
      <w:pPr>
        <w:rPr>
          <w:rFonts w:hint="eastAsia"/>
          <w:sz w:val="22"/>
          <w:szCs w:val="22"/>
        </w:rPr>
      </w:pPr>
      <w:r>
        <w:rPr>
          <w:rFonts w:ascii="Garamond" w:hAnsi="Garamond" w:cs="Garamond"/>
          <w:sz w:val="22"/>
          <w:szCs w:val="22"/>
        </w:rPr>
        <w:t>“Morning Stretch and Run” (</w:t>
      </w:r>
      <w:proofErr w:type="gramStart"/>
      <w:r>
        <w:rPr>
          <w:rFonts w:ascii="Garamond" w:hAnsi="Garamond" w:cs="Garamond"/>
          <w:sz w:val="22"/>
          <w:szCs w:val="22"/>
        </w:rPr>
        <w:t>2023)--</w:t>
      </w:r>
      <w:proofErr w:type="gramEnd"/>
      <w:r>
        <w:rPr>
          <w:rFonts w:ascii="Garamond" w:hAnsi="Garamond" w:cs="Garamond"/>
          <w:sz w:val="22"/>
          <w:szCs w:val="22"/>
        </w:rPr>
        <w:t xml:space="preserve">French horn and piano. Commissioned by Bernhard Scully and Casey Robards. </w:t>
      </w:r>
      <w:r>
        <w:rPr>
          <w:rFonts w:ascii="Garamond" w:hAnsi="Garamond" w:cs="Garamond"/>
          <w:sz w:val="22"/>
          <w:szCs w:val="22"/>
        </w:rPr>
        <w:tab/>
        <w:t>(ca. 3’32”)</w:t>
      </w:r>
    </w:p>
    <w:p w14:paraId="3F35770C" w14:textId="77777777" w:rsidR="007949B2" w:rsidRDefault="007949B2">
      <w:pPr>
        <w:rPr>
          <w:rFonts w:hint="eastAsia"/>
          <w:sz w:val="22"/>
          <w:szCs w:val="22"/>
        </w:rPr>
      </w:pPr>
    </w:p>
    <w:p w14:paraId="0124D178" w14:textId="77777777" w:rsidR="007949B2" w:rsidRDefault="00000000">
      <w:pPr>
        <w:rPr>
          <w:rFonts w:hint="eastAsia"/>
          <w:sz w:val="22"/>
          <w:szCs w:val="22"/>
        </w:rPr>
      </w:pPr>
      <w:r>
        <w:rPr>
          <w:rFonts w:ascii="Garamond" w:hAnsi="Garamond" w:cs="Garamond"/>
          <w:i/>
          <w:iCs/>
          <w:sz w:val="22"/>
          <w:szCs w:val="22"/>
        </w:rPr>
        <w:t xml:space="preserve">Properties of Light </w:t>
      </w:r>
      <w:r>
        <w:rPr>
          <w:rFonts w:ascii="Garamond" w:hAnsi="Garamond" w:cs="Garamond"/>
          <w:sz w:val="22"/>
          <w:szCs w:val="22"/>
        </w:rPr>
        <w:t>(2022-3)—trumpet and piano. Written for Justin Griffin, trumpet, and Alicia Thompson, piano</w:t>
      </w:r>
    </w:p>
    <w:p w14:paraId="7C848E5B"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Radiance (ca. 4’)</w:t>
      </w:r>
    </w:p>
    <w:p w14:paraId="045627E2"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Luminosity (ca. 3’50”)</w:t>
      </w:r>
    </w:p>
    <w:p w14:paraId="7844BA7A"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Helicity (ca. 2’40”)</w:t>
      </w:r>
    </w:p>
    <w:p w14:paraId="7FB2CF0E" w14:textId="77777777" w:rsidR="007949B2" w:rsidRDefault="007949B2">
      <w:pPr>
        <w:rPr>
          <w:rFonts w:hint="eastAsia"/>
          <w:sz w:val="22"/>
          <w:szCs w:val="22"/>
        </w:rPr>
      </w:pPr>
    </w:p>
    <w:p w14:paraId="09BE4C24" w14:textId="77777777" w:rsidR="007949B2" w:rsidRDefault="007949B2">
      <w:pPr>
        <w:rPr>
          <w:rFonts w:hint="eastAsia"/>
          <w:sz w:val="22"/>
          <w:szCs w:val="22"/>
        </w:rPr>
      </w:pPr>
    </w:p>
    <w:p w14:paraId="647BC4E3" w14:textId="77777777" w:rsidR="007949B2" w:rsidRDefault="00000000">
      <w:pPr>
        <w:jc w:val="center"/>
        <w:rPr>
          <w:rFonts w:ascii="Garamond" w:hAnsi="Garamond"/>
          <w:sz w:val="22"/>
          <w:szCs w:val="22"/>
        </w:rPr>
      </w:pPr>
      <w:r>
        <w:rPr>
          <w:rFonts w:ascii="Garamond" w:hAnsi="Garamond"/>
          <w:sz w:val="22"/>
          <w:szCs w:val="22"/>
        </w:rPr>
        <w:lastRenderedPageBreak/>
        <w:t>Other chamber ensembles</w:t>
      </w:r>
    </w:p>
    <w:p w14:paraId="7B3D2110" w14:textId="77777777" w:rsidR="007949B2" w:rsidRDefault="007949B2">
      <w:pPr>
        <w:jc w:val="center"/>
        <w:rPr>
          <w:rFonts w:ascii="Garamond" w:hAnsi="Garamond"/>
          <w:sz w:val="22"/>
          <w:szCs w:val="22"/>
        </w:rPr>
      </w:pPr>
    </w:p>
    <w:p w14:paraId="732A5287" w14:textId="77777777" w:rsidR="007949B2" w:rsidRDefault="007949B2">
      <w:pPr>
        <w:jc w:val="center"/>
        <w:rPr>
          <w:rFonts w:ascii="Garamond" w:hAnsi="Garamond"/>
          <w:sz w:val="22"/>
          <w:szCs w:val="22"/>
        </w:rPr>
      </w:pPr>
    </w:p>
    <w:p w14:paraId="39ACFEA7" w14:textId="77777777" w:rsidR="007949B2" w:rsidRDefault="00000000">
      <w:pPr>
        <w:pStyle w:val="BodyText"/>
        <w:spacing w:after="0" w:line="240" w:lineRule="auto"/>
        <w:rPr>
          <w:rFonts w:hint="eastAsia"/>
          <w:sz w:val="22"/>
          <w:szCs w:val="22"/>
        </w:rPr>
      </w:pPr>
      <w:proofErr w:type="spellStart"/>
      <w:r>
        <w:rPr>
          <w:rFonts w:ascii="Garamond" w:hAnsi="Garamond"/>
          <w:i/>
          <w:iCs/>
          <w:sz w:val="22"/>
          <w:szCs w:val="22"/>
        </w:rPr>
        <w:t>Naughtycal</w:t>
      </w:r>
      <w:proofErr w:type="spellEnd"/>
      <w:r>
        <w:rPr>
          <w:rFonts w:ascii="Garamond" w:hAnsi="Garamond"/>
          <w:i/>
          <w:iCs/>
          <w:sz w:val="22"/>
          <w:szCs w:val="22"/>
        </w:rPr>
        <w:t xml:space="preserve"> Glimpses</w:t>
      </w:r>
      <w:r>
        <w:rPr>
          <w:rFonts w:ascii="Garamond" w:hAnsi="Garamond"/>
          <w:sz w:val="22"/>
          <w:szCs w:val="22"/>
        </w:rPr>
        <w:t xml:space="preserve">: </w:t>
      </w:r>
      <w:r>
        <w:rPr>
          <w:rFonts w:ascii="Garamond" w:hAnsi="Garamond"/>
          <w:i/>
          <w:iCs/>
          <w:sz w:val="22"/>
          <w:szCs w:val="22"/>
        </w:rPr>
        <w:t xml:space="preserve">Tales of a Kindergarten Class </w:t>
      </w:r>
      <w:r>
        <w:rPr>
          <w:rFonts w:ascii="Garamond" w:hAnsi="Garamond"/>
          <w:sz w:val="22"/>
          <w:szCs w:val="22"/>
        </w:rPr>
        <w:t>(1980; rev. 2020)—Nonet, transcribed in 2021. (violin, viola, cello, double bass, flute, oboe, clarinet, bassoon, horn)</w:t>
      </w:r>
    </w:p>
    <w:p w14:paraId="3CB21F04" w14:textId="77777777" w:rsidR="007949B2" w:rsidRDefault="00000000">
      <w:pPr>
        <w:pStyle w:val="BodyText"/>
        <w:spacing w:after="0" w:line="240" w:lineRule="auto"/>
        <w:rPr>
          <w:rFonts w:hint="eastAsia"/>
          <w:sz w:val="22"/>
          <w:szCs w:val="22"/>
        </w:rPr>
      </w:pPr>
      <w:r>
        <w:rPr>
          <w:rFonts w:ascii="Garamond" w:hAnsi="Garamond"/>
          <w:sz w:val="22"/>
          <w:szCs w:val="22"/>
        </w:rPr>
        <w:tab/>
      </w:r>
      <w:r>
        <w:rPr>
          <w:rFonts w:ascii="Garamond" w:hAnsi="Garamond"/>
          <w:sz w:val="22"/>
          <w:szCs w:val="22"/>
        </w:rPr>
        <w:tab/>
        <w:t>The Early Morning March, ca. 1’20”</w:t>
      </w:r>
    </w:p>
    <w:p w14:paraId="185CA7D5" w14:textId="77777777" w:rsidR="007949B2" w:rsidRDefault="00000000">
      <w:pPr>
        <w:pStyle w:val="BodyText"/>
        <w:spacing w:after="0" w:line="240" w:lineRule="auto"/>
        <w:rPr>
          <w:rFonts w:hint="eastAsia"/>
          <w:sz w:val="22"/>
          <w:szCs w:val="22"/>
        </w:rPr>
      </w:pPr>
      <w:r>
        <w:rPr>
          <w:rFonts w:ascii="Garamond" w:hAnsi="Garamond"/>
          <w:sz w:val="22"/>
          <w:szCs w:val="22"/>
        </w:rPr>
        <w:tab/>
      </w:r>
      <w:r>
        <w:rPr>
          <w:rFonts w:ascii="Garamond" w:hAnsi="Garamond"/>
          <w:sz w:val="22"/>
          <w:szCs w:val="22"/>
        </w:rPr>
        <w:tab/>
        <w:t>Recess, ca. 50”</w:t>
      </w:r>
    </w:p>
    <w:p w14:paraId="359F65E1" w14:textId="77777777" w:rsidR="007949B2" w:rsidRDefault="00000000">
      <w:pPr>
        <w:pStyle w:val="BodyText"/>
        <w:spacing w:after="0" w:line="240" w:lineRule="auto"/>
        <w:rPr>
          <w:rFonts w:hint="eastAsia"/>
          <w:sz w:val="22"/>
          <w:szCs w:val="22"/>
        </w:rPr>
      </w:pPr>
      <w:r>
        <w:rPr>
          <w:rFonts w:ascii="Garamond" w:hAnsi="Garamond"/>
          <w:sz w:val="22"/>
          <w:szCs w:val="22"/>
        </w:rPr>
        <w:tab/>
      </w:r>
      <w:r>
        <w:rPr>
          <w:rFonts w:ascii="Garamond" w:hAnsi="Garamond"/>
          <w:sz w:val="22"/>
          <w:szCs w:val="22"/>
        </w:rPr>
        <w:tab/>
        <w:t>Teacher Tells a Mythical Tale, ca 2’30”</w:t>
      </w:r>
    </w:p>
    <w:p w14:paraId="3F1437DD" w14:textId="77777777" w:rsidR="007949B2" w:rsidRDefault="00000000">
      <w:pPr>
        <w:pStyle w:val="BodyText"/>
        <w:spacing w:after="0" w:line="240" w:lineRule="auto"/>
        <w:rPr>
          <w:rFonts w:hint="eastAsia"/>
          <w:sz w:val="22"/>
          <w:szCs w:val="22"/>
        </w:rPr>
      </w:pPr>
      <w:r>
        <w:rPr>
          <w:rFonts w:ascii="Garamond" w:hAnsi="Garamond" w:cs="Garamond"/>
          <w:sz w:val="22"/>
          <w:szCs w:val="22"/>
        </w:rPr>
        <w:tab/>
      </w:r>
      <w:r>
        <w:rPr>
          <w:rFonts w:ascii="Garamond" w:hAnsi="Garamond" w:cs="Garamond"/>
          <w:sz w:val="22"/>
          <w:szCs w:val="22"/>
        </w:rPr>
        <w:tab/>
        <w:t>Skipping Home, ca. 40”</w:t>
      </w:r>
    </w:p>
    <w:p w14:paraId="05AFEBEF" w14:textId="77777777" w:rsidR="007949B2" w:rsidRDefault="007949B2">
      <w:pPr>
        <w:rPr>
          <w:rFonts w:hint="eastAsia"/>
        </w:rPr>
      </w:pPr>
    </w:p>
    <w:p w14:paraId="48FAF0B6" w14:textId="77777777" w:rsidR="007949B2" w:rsidRDefault="00000000">
      <w:pPr>
        <w:rPr>
          <w:rFonts w:hint="eastAsia"/>
        </w:rPr>
      </w:pPr>
      <w:r>
        <w:rPr>
          <w:rFonts w:ascii="Garamond" w:hAnsi="Garamond" w:cs="Garamond"/>
          <w:sz w:val="22"/>
          <w:szCs w:val="22"/>
        </w:rPr>
        <w:t xml:space="preserve">“Behold That Star” (1993)—flute quartet (transcribed in 2019) and brass quartet (2 trumpets, trombone and tuba; </w:t>
      </w:r>
      <w:r>
        <w:rPr>
          <w:rFonts w:ascii="Garamond" w:hAnsi="Garamond" w:cs="Garamond"/>
          <w:sz w:val="22"/>
          <w:szCs w:val="22"/>
        </w:rPr>
        <w:tab/>
        <w:t>transcribed in 2023) (ca. 3’23”)</w:t>
      </w:r>
    </w:p>
    <w:p w14:paraId="5DF15B7E" w14:textId="77777777" w:rsidR="007949B2" w:rsidRDefault="007949B2">
      <w:pPr>
        <w:rPr>
          <w:rFonts w:hint="eastAsia"/>
        </w:rPr>
      </w:pPr>
    </w:p>
    <w:p w14:paraId="0F4FE7C3" w14:textId="77777777" w:rsidR="007949B2" w:rsidRDefault="00000000">
      <w:pPr>
        <w:rPr>
          <w:rFonts w:ascii="Garamond" w:hAnsi="Garamond" w:cs="Garamond"/>
          <w:sz w:val="22"/>
          <w:szCs w:val="22"/>
        </w:rPr>
      </w:pPr>
      <w:r>
        <w:rPr>
          <w:rFonts w:ascii="Garamond" w:hAnsi="Garamond" w:cs="Garamond"/>
          <w:sz w:val="22"/>
          <w:szCs w:val="22"/>
        </w:rPr>
        <w:t xml:space="preserve">“Mary Had </w:t>
      </w:r>
      <w:proofErr w:type="gramStart"/>
      <w:r>
        <w:rPr>
          <w:rFonts w:ascii="Garamond" w:hAnsi="Garamond" w:cs="Garamond"/>
          <w:sz w:val="22"/>
          <w:szCs w:val="22"/>
        </w:rPr>
        <w:t>A</w:t>
      </w:r>
      <w:proofErr w:type="gramEnd"/>
      <w:r>
        <w:rPr>
          <w:rFonts w:ascii="Garamond" w:hAnsi="Garamond" w:cs="Garamond"/>
          <w:sz w:val="22"/>
          <w:szCs w:val="22"/>
        </w:rPr>
        <w:t xml:space="preserve"> Baby” (</w:t>
      </w:r>
      <w:proofErr w:type="gramStart"/>
      <w:r>
        <w:rPr>
          <w:rFonts w:ascii="Garamond" w:hAnsi="Garamond" w:cs="Garamond"/>
          <w:sz w:val="22"/>
          <w:szCs w:val="22"/>
        </w:rPr>
        <w:t>1995)--</w:t>
      </w:r>
      <w:proofErr w:type="gramEnd"/>
      <w:r>
        <w:rPr>
          <w:rFonts w:ascii="Garamond" w:hAnsi="Garamond" w:cs="Garamond"/>
          <w:sz w:val="22"/>
          <w:szCs w:val="22"/>
        </w:rPr>
        <w:t>brass quartet (transcribed 2023) (ca. 1’50”)</w:t>
      </w:r>
    </w:p>
    <w:p w14:paraId="077AE867" w14:textId="77777777" w:rsidR="007949B2" w:rsidRDefault="007949B2">
      <w:pPr>
        <w:rPr>
          <w:rFonts w:ascii="Garamond" w:hAnsi="Garamond" w:cs="Garamond"/>
          <w:sz w:val="22"/>
          <w:szCs w:val="22"/>
        </w:rPr>
      </w:pPr>
    </w:p>
    <w:p w14:paraId="1132729D" w14:textId="77777777" w:rsidR="007949B2" w:rsidRDefault="00000000">
      <w:pPr>
        <w:rPr>
          <w:rFonts w:ascii="Garamond" w:hAnsi="Garamond" w:cs="Garamond"/>
          <w:sz w:val="22"/>
          <w:szCs w:val="22"/>
        </w:rPr>
      </w:pPr>
      <w:r>
        <w:rPr>
          <w:rFonts w:ascii="Garamond" w:hAnsi="Garamond" w:cs="Garamond"/>
          <w:sz w:val="22"/>
          <w:szCs w:val="22"/>
        </w:rPr>
        <w:t xml:space="preserve">“Pax </w:t>
      </w:r>
      <w:proofErr w:type="spellStart"/>
      <w:r>
        <w:rPr>
          <w:rFonts w:ascii="Garamond" w:hAnsi="Garamond" w:cs="Garamond"/>
          <w:sz w:val="22"/>
          <w:szCs w:val="22"/>
        </w:rPr>
        <w:t>Aeternam</w:t>
      </w:r>
      <w:proofErr w:type="spellEnd"/>
      <w:r>
        <w:rPr>
          <w:rFonts w:ascii="Garamond" w:hAnsi="Garamond" w:cs="Garamond"/>
          <w:sz w:val="22"/>
          <w:szCs w:val="22"/>
        </w:rPr>
        <w:t>” (</w:t>
      </w:r>
      <w:proofErr w:type="gramStart"/>
      <w:r>
        <w:rPr>
          <w:rFonts w:ascii="Garamond" w:hAnsi="Garamond" w:cs="Garamond"/>
          <w:sz w:val="22"/>
          <w:szCs w:val="22"/>
        </w:rPr>
        <w:t>2021)--</w:t>
      </w:r>
      <w:proofErr w:type="gramEnd"/>
      <w:r>
        <w:rPr>
          <w:rFonts w:ascii="Garamond" w:hAnsi="Garamond" w:cs="Garamond"/>
          <w:sz w:val="22"/>
          <w:szCs w:val="22"/>
        </w:rPr>
        <w:t>tuba and wind ensemble; transcribed in 2023 (ca. 5’)</w:t>
      </w:r>
    </w:p>
    <w:p w14:paraId="5763B78B" w14:textId="77777777" w:rsidR="007949B2" w:rsidRDefault="007949B2">
      <w:pPr>
        <w:rPr>
          <w:rFonts w:ascii="Garamond" w:hAnsi="Garamond" w:cs="Garamond"/>
          <w:sz w:val="22"/>
          <w:szCs w:val="22"/>
        </w:rPr>
      </w:pPr>
    </w:p>
    <w:p w14:paraId="2785266A" w14:textId="77777777" w:rsidR="007949B2" w:rsidRDefault="00000000">
      <w:pPr>
        <w:rPr>
          <w:rFonts w:hint="eastAsia"/>
        </w:rPr>
      </w:pPr>
      <w:r>
        <w:rPr>
          <w:rFonts w:ascii="Garamond" w:hAnsi="Garamond" w:cs="Garamond"/>
          <w:sz w:val="22"/>
          <w:szCs w:val="22"/>
        </w:rPr>
        <w:t>“Christ is Alive” (</w:t>
      </w:r>
      <w:proofErr w:type="gramStart"/>
      <w:r>
        <w:rPr>
          <w:rFonts w:ascii="Garamond" w:hAnsi="Garamond" w:cs="Garamond"/>
          <w:sz w:val="22"/>
          <w:szCs w:val="22"/>
        </w:rPr>
        <w:t>2025)--</w:t>
      </w:r>
      <w:proofErr w:type="gramEnd"/>
      <w:r>
        <w:rPr>
          <w:rFonts w:ascii="Garamond" w:hAnsi="Garamond" w:cs="Garamond"/>
          <w:sz w:val="22"/>
          <w:szCs w:val="22"/>
        </w:rPr>
        <w:t>brass quartet (two trumpets, trombone, and tuba) and organ. (ca. 3’)</w:t>
      </w:r>
    </w:p>
    <w:p w14:paraId="3A1F7EF5" w14:textId="77777777" w:rsidR="007949B2" w:rsidRDefault="007949B2">
      <w:pPr>
        <w:rPr>
          <w:rFonts w:ascii="Garamond" w:hAnsi="Garamond" w:cs="Garamond"/>
          <w:sz w:val="22"/>
          <w:szCs w:val="22"/>
        </w:rPr>
      </w:pPr>
    </w:p>
    <w:p w14:paraId="65565DA9" w14:textId="77777777" w:rsidR="007949B2" w:rsidRDefault="00000000">
      <w:pPr>
        <w:rPr>
          <w:rFonts w:hint="eastAsia"/>
          <w:sz w:val="22"/>
          <w:szCs w:val="22"/>
        </w:rPr>
      </w:pPr>
      <w:r>
        <w:rPr>
          <w:rFonts w:ascii="Garamond" w:hAnsi="Garamond" w:cs="Garamond"/>
          <w:sz w:val="22"/>
          <w:szCs w:val="22"/>
        </w:rPr>
        <w:t>“Malaise and Rejuvenation” (2020)—string quartet (ca. 4’20”)</w:t>
      </w:r>
    </w:p>
    <w:p w14:paraId="3D54025F" w14:textId="77777777" w:rsidR="007949B2" w:rsidRDefault="007949B2">
      <w:pPr>
        <w:rPr>
          <w:rFonts w:hint="eastAsia"/>
          <w:sz w:val="22"/>
          <w:szCs w:val="22"/>
        </w:rPr>
      </w:pPr>
    </w:p>
    <w:p w14:paraId="5AEBD884" w14:textId="77777777" w:rsidR="007949B2" w:rsidRDefault="00000000">
      <w:pPr>
        <w:rPr>
          <w:rFonts w:hint="eastAsia"/>
        </w:rPr>
      </w:pPr>
      <w:r>
        <w:rPr>
          <w:rFonts w:ascii="Garamond" w:hAnsi="Garamond" w:cs="Garamond"/>
          <w:i/>
          <w:iCs/>
          <w:sz w:val="22"/>
          <w:szCs w:val="22"/>
        </w:rPr>
        <w:t xml:space="preserve">Three Folk Songs </w:t>
      </w:r>
      <w:r>
        <w:rPr>
          <w:rFonts w:ascii="Garamond" w:hAnsi="Garamond" w:cs="Garamond"/>
          <w:sz w:val="22"/>
          <w:szCs w:val="22"/>
        </w:rPr>
        <w:t>(2020)</w:t>
      </w:r>
      <w:r>
        <w:rPr>
          <w:rFonts w:ascii="Garamond" w:hAnsi="Garamond" w:cs="Garamond"/>
          <w:i/>
          <w:iCs/>
          <w:sz w:val="22"/>
          <w:szCs w:val="22"/>
        </w:rPr>
        <w:t>—</w:t>
      </w:r>
      <w:r>
        <w:rPr>
          <w:rFonts w:ascii="Garamond" w:hAnsi="Garamond" w:cs="Garamond"/>
          <w:sz w:val="22"/>
          <w:szCs w:val="22"/>
        </w:rPr>
        <w:t>viola and cello or two violas; written for Peter Kenote, viola, and Sara Male, cello.</w:t>
      </w:r>
    </w:p>
    <w:p w14:paraId="24DE3046"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The Ash Grove</w:t>
      </w:r>
      <w:r>
        <w:rPr>
          <w:rFonts w:ascii="Garamond" w:hAnsi="Garamond" w:cs="Garamond"/>
          <w:i/>
          <w:iCs/>
          <w:sz w:val="22"/>
          <w:szCs w:val="22"/>
        </w:rPr>
        <w:t xml:space="preserve"> </w:t>
      </w:r>
      <w:r>
        <w:rPr>
          <w:rFonts w:ascii="Garamond" w:hAnsi="Garamond" w:cs="Garamond"/>
          <w:sz w:val="22"/>
          <w:szCs w:val="22"/>
        </w:rPr>
        <w:t>(ca. 6’40”)</w:t>
      </w:r>
    </w:p>
    <w:p w14:paraId="7AEEAB9E"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Londonderry Air</w:t>
      </w:r>
      <w:r>
        <w:rPr>
          <w:rFonts w:ascii="Garamond" w:hAnsi="Garamond" w:cs="Garamond"/>
          <w:i/>
          <w:iCs/>
          <w:sz w:val="22"/>
          <w:szCs w:val="22"/>
        </w:rPr>
        <w:t xml:space="preserve"> </w:t>
      </w:r>
      <w:r>
        <w:rPr>
          <w:rFonts w:ascii="Garamond" w:hAnsi="Garamond" w:cs="Garamond"/>
          <w:sz w:val="22"/>
          <w:szCs w:val="22"/>
        </w:rPr>
        <w:t>(4’30”)</w:t>
      </w:r>
    </w:p>
    <w:p w14:paraId="313AC376"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Tom Dooley</w:t>
      </w:r>
      <w:r>
        <w:rPr>
          <w:rFonts w:ascii="Garamond" w:hAnsi="Garamond" w:cs="Garamond"/>
          <w:i/>
          <w:iCs/>
          <w:sz w:val="22"/>
          <w:szCs w:val="22"/>
        </w:rPr>
        <w:t xml:space="preserve"> </w:t>
      </w:r>
      <w:r>
        <w:rPr>
          <w:rFonts w:ascii="Garamond" w:hAnsi="Garamond" w:cs="Garamond"/>
          <w:sz w:val="22"/>
          <w:szCs w:val="22"/>
        </w:rPr>
        <w:t>(3’30”)</w:t>
      </w:r>
    </w:p>
    <w:p w14:paraId="36695179" w14:textId="77777777" w:rsidR="007949B2" w:rsidRDefault="007949B2">
      <w:pPr>
        <w:rPr>
          <w:rFonts w:hint="eastAsia"/>
          <w:i/>
          <w:iCs/>
        </w:rPr>
      </w:pPr>
    </w:p>
    <w:p w14:paraId="01674D00" w14:textId="77777777" w:rsidR="007949B2" w:rsidRDefault="00000000">
      <w:pPr>
        <w:rPr>
          <w:rFonts w:hint="eastAsia"/>
          <w:i/>
          <w:iCs/>
          <w:sz w:val="22"/>
          <w:szCs w:val="22"/>
        </w:rPr>
      </w:pPr>
      <w:r>
        <w:rPr>
          <w:rFonts w:ascii="Garamond" w:hAnsi="Garamond" w:cs="Garamond"/>
          <w:i/>
          <w:iCs/>
          <w:sz w:val="22"/>
          <w:szCs w:val="22"/>
        </w:rPr>
        <w:t xml:space="preserve">Sextet in C’s </w:t>
      </w:r>
      <w:r>
        <w:rPr>
          <w:rFonts w:ascii="Garamond" w:hAnsi="Garamond" w:cs="Garamond"/>
          <w:sz w:val="22"/>
          <w:szCs w:val="22"/>
        </w:rPr>
        <w:t>(2022)</w:t>
      </w:r>
      <w:r>
        <w:rPr>
          <w:rFonts w:ascii="Garamond" w:hAnsi="Garamond" w:cs="Garamond"/>
          <w:i/>
          <w:iCs/>
          <w:sz w:val="22"/>
          <w:szCs w:val="22"/>
        </w:rPr>
        <w:t>—</w:t>
      </w:r>
      <w:r>
        <w:rPr>
          <w:rFonts w:ascii="Garamond" w:hAnsi="Garamond" w:cs="Garamond"/>
          <w:sz w:val="22"/>
          <w:szCs w:val="22"/>
        </w:rPr>
        <w:t>flute, oboe, clarinet, bassoon, horn and piano. Commissioned by Renaissance Winds</w:t>
      </w:r>
    </w:p>
    <w:p w14:paraId="7301BBC2"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Coadunation (ca. 4’)</w:t>
      </w:r>
    </w:p>
    <w:p w14:paraId="248CFB9D"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Commiseration (ca. 4’40”)</w:t>
      </w:r>
    </w:p>
    <w:p w14:paraId="4F9D77E6"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Co-motion (ca. 2’35”)</w:t>
      </w:r>
    </w:p>
    <w:p w14:paraId="670D7F6E" w14:textId="77777777" w:rsidR="007949B2" w:rsidRDefault="007949B2">
      <w:pPr>
        <w:pStyle w:val="BodyText"/>
        <w:spacing w:after="0" w:line="240" w:lineRule="auto"/>
        <w:rPr>
          <w:rFonts w:hint="eastAsia"/>
          <w:sz w:val="22"/>
          <w:szCs w:val="22"/>
        </w:rPr>
      </w:pPr>
    </w:p>
    <w:p w14:paraId="0BDE86BD" w14:textId="77777777" w:rsidR="007949B2" w:rsidRDefault="00000000">
      <w:pPr>
        <w:rPr>
          <w:rFonts w:hint="eastAsia"/>
          <w:i/>
          <w:iCs/>
        </w:rPr>
      </w:pPr>
      <w:r>
        <w:rPr>
          <w:rFonts w:ascii="Garamond" w:hAnsi="Garamond" w:cs="Garamond"/>
          <w:i/>
          <w:iCs/>
          <w:sz w:val="22"/>
          <w:szCs w:val="22"/>
        </w:rPr>
        <w:t xml:space="preserve">E-Suite </w:t>
      </w:r>
      <w:r>
        <w:rPr>
          <w:rFonts w:ascii="Garamond" w:hAnsi="Garamond" w:cs="Garamond"/>
          <w:sz w:val="22"/>
          <w:szCs w:val="22"/>
        </w:rPr>
        <w:t>(2023)</w:t>
      </w:r>
      <w:r>
        <w:rPr>
          <w:rFonts w:ascii="Garamond" w:hAnsi="Garamond" w:cs="Garamond"/>
          <w:i/>
          <w:iCs/>
          <w:sz w:val="22"/>
          <w:szCs w:val="22"/>
        </w:rPr>
        <w:t>—</w:t>
      </w:r>
      <w:r>
        <w:rPr>
          <w:rFonts w:ascii="Garamond" w:hAnsi="Garamond" w:cs="Garamond"/>
          <w:sz w:val="22"/>
          <w:szCs w:val="22"/>
        </w:rPr>
        <w:t>tuba and percussion. Commissioned by Chris Combest and Brian Mueller</w:t>
      </w:r>
    </w:p>
    <w:p w14:paraId="72E3CA16"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Enchantment (ca. 4’12”)</w:t>
      </w:r>
    </w:p>
    <w:p w14:paraId="27CCAE7F"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Estrangement (ca. 5’)</w:t>
      </w:r>
    </w:p>
    <w:p w14:paraId="724F0564" w14:textId="77777777" w:rsidR="007949B2" w:rsidRDefault="00000000">
      <w:pPr>
        <w:rPr>
          <w:rFonts w:hint="eastAsia"/>
          <w:i/>
          <w:iCs/>
        </w:rPr>
      </w:pPr>
      <w:r>
        <w:rPr>
          <w:rFonts w:ascii="Garamond" w:hAnsi="Garamond" w:cs="Garamond"/>
          <w:sz w:val="22"/>
          <w:szCs w:val="22"/>
        </w:rPr>
        <w:tab/>
      </w:r>
      <w:r>
        <w:rPr>
          <w:rFonts w:ascii="Garamond" w:hAnsi="Garamond" w:cs="Garamond"/>
          <w:sz w:val="22"/>
          <w:szCs w:val="22"/>
        </w:rPr>
        <w:tab/>
        <w:t>Excitement (ca. 2’)</w:t>
      </w:r>
    </w:p>
    <w:p w14:paraId="5C8EC390" w14:textId="77777777" w:rsidR="007949B2" w:rsidRDefault="007949B2">
      <w:pPr>
        <w:rPr>
          <w:rFonts w:hint="eastAsia"/>
          <w:i/>
          <w:iCs/>
        </w:rPr>
      </w:pPr>
    </w:p>
    <w:p w14:paraId="6BF15D47" w14:textId="77777777" w:rsidR="007949B2" w:rsidRDefault="007949B2">
      <w:pPr>
        <w:rPr>
          <w:rFonts w:hint="eastAsia"/>
          <w:i/>
          <w:iCs/>
          <w:sz w:val="22"/>
          <w:szCs w:val="22"/>
        </w:rPr>
      </w:pPr>
    </w:p>
    <w:p w14:paraId="25945133" w14:textId="77777777" w:rsidR="007949B2" w:rsidRDefault="007949B2">
      <w:pPr>
        <w:rPr>
          <w:rFonts w:hint="eastAsia"/>
          <w:sz w:val="22"/>
          <w:szCs w:val="22"/>
        </w:rPr>
      </w:pPr>
    </w:p>
    <w:p w14:paraId="45FBD44A" w14:textId="77777777" w:rsidR="007949B2" w:rsidRDefault="00000000">
      <w:pPr>
        <w:jc w:val="center"/>
        <w:rPr>
          <w:rFonts w:hint="eastAsia"/>
          <w:b/>
          <w:bCs/>
        </w:rPr>
      </w:pPr>
      <w:proofErr w:type="gramStart"/>
      <w:r>
        <w:rPr>
          <w:rFonts w:ascii="Garamond" w:hAnsi="Garamond" w:cs="Garamond"/>
          <w:b/>
          <w:bCs/>
          <w:sz w:val="22"/>
          <w:szCs w:val="22"/>
        </w:rPr>
        <w:t>Solo  piano</w:t>
      </w:r>
      <w:proofErr w:type="gramEnd"/>
    </w:p>
    <w:p w14:paraId="690BEEA7" w14:textId="77777777" w:rsidR="007949B2" w:rsidRDefault="007949B2">
      <w:pPr>
        <w:jc w:val="center"/>
        <w:rPr>
          <w:rFonts w:hint="eastAsia"/>
          <w:sz w:val="22"/>
          <w:szCs w:val="22"/>
        </w:rPr>
      </w:pPr>
    </w:p>
    <w:p w14:paraId="09CF595C" w14:textId="77777777" w:rsidR="007949B2" w:rsidRDefault="00000000">
      <w:pPr>
        <w:jc w:val="center"/>
        <w:rPr>
          <w:rFonts w:hint="eastAsia"/>
          <w:sz w:val="22"/>
          <w:szCs w:val="22"/>
        </w:rPr>
      </w:pPr>
      <w:r>
        <w:rPr>
          <w:rFonts w:ascii="Garamond" w:hAnsi="Garamond" w:cs="Garamond"/>
          <w:sz w:val="22"/>
          <w:szCs w:val="22"/>
        </w:rPr>
        <w:t>Spirituals</w:t>
      </w:r>
    </w:p>
    <w:p w14:paraId="72A3C5FB" w14:textId="77777777" w:rsidR="007949B2" w:rsidRDefault="007949B2">
      <w:pPr>
        <w:jc w:val="center"/>
        <w:rPr>
          <w:rFonts w:ascii="Garamond" w:hAnsi="Garamond" w:cs="Garamond"/>
        </w:rPr>
      </w:pPr>
    </w:p>
    <w:p w14:paraId="0FEF2ACB" w14:textId="77777777" w:rsidR="007949B2" w:rsidRDefault="00000000">
      <w:pPr>
        <w:rPr>
          <w:rFonts w:hint="eastAsia"/>
          <w:sz w:val="22"/>
          <w:szCs w:val="22"/>
        </w:rPr>
      </w:pPr>
      <w:r>
        <w:rPr>
          <w:rFonts w:ascii="Garamond" w:hAnsi="Garamond" w:cs="Garamond"/>
          <w:sz w:val="22"/>
          <w:szCs w:val="22"/>
        </w:rPr>
        <w:t>“Motherless Child” (with Swing Low, Sweet Chariot; 1999, rev. 2019)—transcribed for solo piano, ca. 4’40”</w:t>
      </w:r>
    </w:p>
    <w:p w14:paraId="654963EB" w14:textId="77777777" w:rsidR="007949B2" w:rsidRDefault="00000000">
      <w:pPr>
        <w:rPr>
          <w:rFonts w:hint="eastAsia"/>
          <w:sz w:val="22"/>
          <w:szCs w:val="22"/>
        </w:rPr>
      </w:pPr>
      <w:r>
        <w:rPr>
          <w:rFonts w:ascii="Garamond" w:hAnsi="Garamond" w:cs="Garamond"/>
          <w:sz w:val="22"/>
          <w:szCs w:val="22"/>
        </w:rPr>
        <w:t xml:space="preserve">“I Want Jesus to Walk </w:t>
      </w:r>
      <w:proofErr w:type="gramStart"/>
      <w:r>
        <w:rPr>
          <w:rFonts w:ascii="Garamond" w:hAnsi="Garamond" w:cs="Garamond"/>
          <w:sz w:val="22"/>
          <w:szCs w:val="22"/>
        </w:rPr>
        <w:t>With</w:t>
      </w:r>
      <w:proofErr w:type="gramEnd"/>
      <w:r>
        <w:rPr>
          <w:rFonts w:ascii="Garamond" w:hAnsi="Garamond" w:cs="Garamond"/>
          <w:sz w:val="22"/>
          <w:szCs w:val="22"/>
        </w:rPr>
        <w:t xml:space="preserve"> Me” (2003)—transcribed for solo piano, ca. 5’</w:t>
      </w:r>
    </w:p>
    <w:p w14:paraId="4B8B14B9" w14:textId="77777777" w:rsidR="007949B2" w:rsidRDefault="00000000">
      <w:pPr>
        <w:rPr>
          <w:rFonts w:hint="eastAsia"/>
          <w:sz w:val="22"/>
          <w:szCs w:val="22"/>
        </w:rPr>
      </w:pPr>
      <w:r>
        <w:rPr>
          <w:rFonts w:ascii="Garamond" w:hAnsi="Garamond" w:cs="Garamond"/>
          <w:sz w:val="22"/>
          <w:szCs w:val="22"/>
        </w:rPr>
        <w:t>“Swing Low, Sweet Chariot” (version two) (</w:t>
      </w:r>
      <w:proofErr w:type="gramStart"/>
      <w:r>
        <w:rPr>
          <w:rFonts w:ascii="Garamond" w:hAnsi="Garamond" w:cs="Garamond"/>
          <w:sz w:val="22"/>
          <w:szCs w:val="22"/>
        </w:rPr>
        <w:t>2020)--</w:t>
      </w:r>
      <w:proofErr w:type="gramEnd"/>
      <w:r>
        <w:rPr>
          <w:rFonts w:ascii="Garamond" w:hAnsi="Garamond" w:cs="Garamond"/>
          <w:sz w:val="22"/>
          <w:szCs w:val="22"/>
        </w:rPr>
        <w:t xml:space="preserve">transcribed from an improvisation in 2025. Recorded by Maria </w:t>
      </w:r>
      <w:r>
        <w:rPr>
          <w:rFonts w:ascii="Garamond" w:hAnsi="Garamond" w:cs="Garamond"/>
          <w:sz w:val="22"/>
          <w:szCs w:val="22"/>
        </w:rPr>
        <w:tab/>
        <w:t>Thompson Corley (ca. 4’10”)</w:t>
      </w:r>
    </w:p>
    <w:p w14:paraId="31A6DBB1" w14:textId="77777777" w:rsidR="007949B2" w:rsidRDefault="00000000">
      <w:pPr>
        <w:rPr>
          <w:rFonts w:hint="eastAsia"/>
          <w:sz w:val="22"/>
          <w:szCs w:val="22"/>
        </w:rPr>
      </w:pPr>
      <w:r>
        <w:rPr>
          <w:rFonts w:ascii="Garamond" w:hAnsi="Garamond" w:cs="Garamond"/>
          <w:sz w:val="22"/>
          <w:szCs w:val="22"/>
        </w:rPr>
        <w:t xml:space="preserve">“Sanctuary” (2021)—I Want Jesus to Walk </w:t>
      </w:r>
      <w:proofErr w:type="gramStart"/>
      <w:r>
        <w:rPr>
          <w:rFonts w:ascii="Garamond" w:hAnsi="Garamond" w:cs="Garamond"/>
          <w:sz w:val="22"/>
          <w:szCs w:val="22"/>
        </w:rPr>
        <w:t>With</w:t>
      </w:r>
      <w:proofErr w:type="gramEnd"/>
      <w:r>
        <w:rPr>
          <w:rFonts w:ascii="Garamond" w:hAnsi="Garamond" w:cs="Garamond"/>
          <w:sz w:val="22"/>
          <w:szCs w:val="22"/>
        </w:rPr>
        <w:t xml:space="preserve"> Me/Motherless Child (with Swing Low, Sweet Chariot) medley, </w:t>
      </w:r>
      <w:r>
        <w:rPr>
          <w:rFonts w:ascii="Garamond" w:hAnsi="Garamond" w:cs="Garamond"/>
          <w:sz w:val="22"/>
          <w:szCs w:val="22"/>
        </w:rPr>
        <w:tab/>
        <w:t xml:space="preserve">commissioned by choreographer Katlyn Addison for a performance by the Kansas City Ballet, March, 2022, </w:t>
      </w:r>
      <w:r>
        <w:rPr>
          <w:rFonts w:ascii="Garamond" w:hAnsi="Garamond" w:cs="Garamond"/>
          <w:sz w:val="22"/>
          <w:szCs w:val="22"/>
        </w:rPr>
        <w:tab/>
        <w:t>ca. 10’</w:t>
      </w:r>
    </w:p>
    <w:p w14:paraId="6946F103" w14:textId="77777777" w:rsidR="007949B2" w:rsidRDefault="00000000">
      <w:pPr>
        <w:rPr>
          <w:rFonts w:hint="eastAsia"/>
          <w:sz w:val="22"/>
          <w:szCs w:val="22"/>
        </w:rPr>
      </w:pPr>
      <w:r>
        <w:rPr>
          <w:rFonts w:ascii="Garamond" w:hAnsi="Garamond" w:cs="Garamond"/>
          <w:sz w:val="22"/>
          <w:szCs w:val="22"/>
        </w:rPr>
        <w:t>“Hold On” (</w:t>
      </w:r>
      <w:proofErr w:type="gramStart"/>
      <w:r>
        <w:rPr>
          <w:rFonts w:ascii="Garamond" w:hAnsi="Garamond" w:cs="Garamond"/>
          <w:sz w:val="22"/>
          <w:szCs w:val="22"/>
        </w:rPr>
        <w:t>2022)--</w:t>
      </w:r>
      <w:proofErr w:type="gramEnd"/>
      <w:r>
        <w:rPr>
          <w:rFonts w:ascii="Garamond" w:hAnsi="Garamond" w:cs="Garamond"/>
          <w:sz w:val="22"/>
          <w:szCs w:val="22"/>
        </w:rPr>
        <w:t>transcribed from an improvisation in 2024. Recorded by Maria Thompson Corley. (ca. 3’05”)</w:t>
      </w:r>
    </w:p>
    <w:p w14:paraId="6198E684" w14:textId="77777777" w:rsidR="007949B2" w:rsidRDefault="00000000">
      <w:pPr>
        <w:rPr>
          <w:rFonts w:hint="eastAsia"/>
          <w:sz w:val="22"/>
          <w:szCs w:val="22"/>
        </w:rPr>
      </w:pPr>
      <w:r>
        <w:rPr>
          <w:rFonts w:ascii="Garamond" w:hAnsi="Garamond" w:cs="Garamond"/>
          <w:sz w:val="22"/>
          <w:szCs w:val="22"/>
        </w:rPr>
        <w:t>“Give Me Jesus” (</w:t>
      </w:r>
      <w:proofErr w:type="gramStart"/>
      <w:r>
        <w:rPr>
          <w:rFonts w:ascii="Garamond" w:hAnsi="Garamond" w:cs="Garamond"/>
          <w:sz w:val="22"/>
          <w:szCs w:val="22"/>
        </w:rPr>
        <w:t>2023)--</w:t>
      </w:r>
      <w:proofErr w:type="gramEnd"/>
      <w:r>
        <w:rPr>
          <w:rFonts w:ascii="Garamond" w:hAnsi="Garamond" w:cs="Garamond"/>
          <w:sz w:val="22"/>
          <w:szCs w:val="22"/>
        </w:rPr>
        <w:t>transcribed from an improvisation in 2024. Recorded by Maria Thompson Corley (ca. 3’55”)</w:t>
      </w:r>
    </w:p>
    <w:p w14:paraId="41D03B68" w14:textId="77777777" w:rsidR="007949B2" w:rsidRDefault="007949B2">
      <w:pPr>
        <w:rPr>
          <w:rFonts w:hint="eastAsia"/>
          <w:sz w:val="22"/>
          <w:szCs w:val="22"/>
        </w:rPr>
      </w:pPr>
    </w:p>
    <w:p w14:paraId="6C83DC5F" w14:textId="77777777" w:rsidR="007949B2" w:rsidRDefault="007949B2">
      <w:pPr>
        <w:rPr>
          <w:rFonts w:ascii="Garamond" w:hAnsi="Garamond"/>
          <w:sz w:val="22"/>
          <w:szCs w:val="22"/>
        </w:rPr>
      </w:pPr>
    </w:p>
    <w:p w14:paraId="19AA0F51" w14:textId="77777777" w:rsidR="007949B2" w:rsidRDefault="00000000">
      <w:pPr>
        <w:jc w:val="center"/>
        <w:rPr>
          <w:rFonts w:ascii="Garamond" w:hAnsi="Garamond"/>
          <w:sz w:val="22"/>
          <w:szCs w:val="22"/>
        </w:rPr>
      </w:pPr>
      <w:r>
        <w:rPr>
          <w:rFonts w:ascii="Garamond" w:hAnsi="Garamond"/>
          <w:sz w:val="22"/>
          <w:szCs w:val="22"/>
        </w:rPr>
        <w:t>Original works</w:t>
      </w:r>
    </w:p>
    <w:p w14:paraId="2C1A51FF" w14:textId="77777777" w:rsidR="007949B2" w:rsidRDefault="007949B2">
      <w:pPr>
        <w:rPr>
          <w:rFonts w:hint="eastAsia"/>
          <w:sz w:val="22"/>
          <w:szCs w:val="22"/>
        </w:rPr>
      </w:pPr>
    </w:p>
    <w:p w14:paraId="08C866A0" w14:textId="77777777" w:rsidR="007949B2" w:rsidRDefault="007949B2">
      <w:pPr>
        <w:rPr>
          <w:rFonts w:hint="eastAsia"/>
          <w:sz w:val="22"/>
          <w:szCs w:val="22"/>
        </w:rPr>
      </w:pPr>
    </w:p>
    <w:p w14:paraId="0B15CA71" w14:textId="77777777" w:rsidR="007949B2" w:rsidRDefault="00000000">
      <w:pPr>
        <w:rPr>
          <w:rFonts w:hint="eastAsia"/>
          <w:sz w:val="22"/>
          <w:szCs w:val="22"/>
        </w:rPr>
      </w:pPr>
      <w:proofErr w:type="spellStart"/>
      <w:r>
        <w:rPr>
          <w:rFonts w:ascii="Garamond" w:hAnsi="Garamond" w:cs="Garamond"/>
          <w:i/>
          <w:iCs/>
          <w:sz w:val="22"/>
          <w:szCs w:val="22"/>
        </w:rPr>
        <w:t>Naughtycal</w:t>
      </w:r>
      <w:proofErr w:type="spellEnd"/>
      <w:r>
        <w:rPr>
          <w:rFonts w:ascii="Garamond" w:hAnsi="Garamond" w:cs="Garamond"/>
          <w:i/>
          <w:iCs/>
          <w:sz w:val="22"/>
          <w:szCs w:val="22"/>
        </w:rPr>
        <w:t xml:space="preserve"> Glimpses</w:t>
      </w:r>
      <w:r>
        <w:rPr>
          <w:rFonts w:ascii="Garamond" w:hAnsi="Garamond" w:cs="Garamond"/>
          <w:sz w:val="22"/>
          <w:szCs w:val="22"/>
        </w:rPr>
        <w:t xml:space="preserve">: </w:t>
      </w:r>
      <w:r>
        <w:rPr>
          <w:rFonts w:ascii="Garamond" w:hAnsi="Garamond" w:cs="Garamond"/>
          <w:i/>
          <w:iCs/>
          <w:sz w:val="22"/>
          <w:szCs w:val="22"/>
        </w:rPr>
        <w:t xml:space="preserve">Tales of a Kindergarten Class </w:t>
      </w:r>
      <w:r>
        <w:rPr>
          <w:rFonts w:ascii="Garamond" w:hAnsi="Garamond" w:cs="Garamond"/>
          <w:sz w:val="22"/>
          <w:szCs w:val="22"/>
        </w:rPr>
        <w:t xml:space="preserve">(1980, rev. </w:t>
      </w:r>
      <w:proofErr w:type="gramStart"/>
      <w:r>
        <w:rPr>
          <w:rFonts w:ascii="Garamond" w:hAnsi="Garamond" w:cs="Garamond"/>
          <w:sz w:val="22"/>
          <w:szCs w:val="22"/>
        </w:rPr>
        <w:t>2020)--</w:t>
      </w:r>
      <w:proofErr w:type="gramEnd"/>
      <w:r>
        <w:rPr>
          <w:rFonts w:ascii="Garamond" w:hAnsi="Garamond" w:cs="Garamond"/>
          <w:sz w:val="22"/>
          <w:szCs w:val="22"/>
        </w:rPr>
        <w:t>recorded by Maria Thompson Corley</w:t>
      </w:r>
    </w:p>
    <w:p w14:paraId="5E03FB02"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The Early Morning March (ca. 1’20”)</w:t>
      </w:r>
    </w:p>
    <w:p w14:paraId="59C17123"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Recess (ca. 50”)</w:t>
      </w:r>
    </w:p>
    <w:p w14:paraId="6D1E3DC1"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Teacher Tells a Mythical Tale (ca. 2’30”)</w:t>
      </w:r>
    </w:p>
    <w:p w14:paraId="3C34007C" w14:textId="77777777" w:rsidR="007949B2" w:rsidRDefault="00000000">
      <w:pPr>
        <w:rPr>
          <w:rFonts w:hint="eastAsia"/>
          <w:sz w:val="22"/>
          <w:szCs w:val="22"/>
        </w:rPr>
      </w:pPr>
      <w:r>
        <w:rPr>
          <w:rFonts w:ascii="Garamond" w:hAnsi="Garamond" w:cs="Garamond"/>
          <w:sz w:val="22"/>
          <w:szCs w:val="22"/>
        </w:rPr>
        <w:tab/>
      </w:r>
      <w:r>
        <w:rPr>
          <w:rFonts w:ascii="Garamond" w:hAnsi="Garamond" w:cs="Garamond"/>
          <w:sz w:val="22"/>
          <w:szCs w:val="22"/>
        </w:rPr>
        <w:tab/>
        <w:t>Skipping Home (ca. 40”)</w:t>
      </w:r>
    </w:p>
    <w:p w14:paraId="32037A20" w14:textId="77777777" w:rsidR="007949B2" w:rsidRDefault="007949B2">
      <w:pPr>
        <w:rPr>
          <w:rFonts w:hint="eastAsia"/>
          <w:sz w:val="22"/>
          <w:szCs w:val="22"/>
        </w:rPr>
      </w:pPr>
    </w:p>
    <w:p w14:paraId="4A70F8BD" w14:textId="77777777" w:rsidR="007949B2" w:rsidRDefault="00000000">
      <w:pPr>
        <w:rPr>
          <w:rFonts w:hint="eastAsia"/>
          <w:sz w:val="22"/>
          <w:szCs w:val="22"/>
        </w:rPr>
      </w:pPr>
      <w:r>
        <w:rPr>
          <w:rFonts w:ascii="Garamond" w:hAnsi="Garamond" w:cs="Garamond"/>
          <w:sz w:val="22"/>
          <w:szCs w:val="22"/>
        </w:rPr>
        <w:t>“Lucid Dreaming” (</w:t>
      </w:r>
      <w:proofErr w:type="gramStart"/>
      <w:r>
        <w:rPr>
          <w:rFonts w:ascii="Garamond" w:hAnsi="Garamond" w:cs="Garamond"/>
          <w:sz w:val="22"/>
          <w:szCs w:val="22"/>
        </w:rPr>
        <w:t>2020)--</w:t>
      </w:r>
      <w:proofErr w:type="gramEnd"/>
      <w:r>
        <w:rPr>
          <w:rFonts w:ascii="Garamond" w:hAnsi="Garamond" w:cs="Garamond"/>
          <w:sz w:val="22"/>
          <w:szCs w:val="22"/>
        </w:rPr>
        <w:t>recorded by Maria Thompson Corley (ca. 3’40”)</w:t>
      </w:r>
    </w:p>
    <w:p w14:paraId="6B033FB4" w14:textId="77777777" w:rsidR="007949B2" w:rsidRDefault="00000000">
      <w:pPr>
        <w:rPr>
          <w:rFonts w:hint="eastAsia"/>
          <w:sz w:val="22"/>
          <w:szCs w:val="22"/>
        </w:rPr>
      </w:pPr>
      <w:r>
        <w:rPr>
          <w:rFonts w:ascii="Garamond" w:hAnsi="Garamond" w:cs="Garamond"/>
          <w:sz w:val="22"/>
          <w:szCs w:val="22"/>
        </w:rPr>
        <w:t>“Blissful Ignorance” (</w:t>
      </w:r>
      <w:proofErr w:type="gramStart"/>
      <w:r>
        <w:rPr>
          <w:rFonts w:ascii="Garamond" w:hAnsi="Garamond" w:cs="Garamond"/>
          <w:sz w:val="22"/>
          <w:szCs w:val="22"/>
        </w:rPr>
        <w:t>2020)--</w:t>
      </w:r>
      <w:proofErr w:type="gramEnd"/>
      <w:r>
        <w:rPr>
          <w:rFonts w:ascii="Garamond" w:hAnsi="Garamond" w:cs="Garamond"/>
          <w:sz w:val="22"/>
          <w:szCs w:val="22"/>
        </w:rPr>
        <w:t>recorded by Maria Thompson Corley (ca. 1’04”)</w:t>
      </w:r>
    </w:p>
    <w:p w14:paraId="76AFBC72" w14:textId="77777777" w:rsidR="007949B2" w:rsidRDefault="00000000">
      <w:pPr>
        <w:rPr>
          <w:rFonts w:hint="eastAsia"/>
          <w:sz w:val="22"/>
          <w:szCs w:val="22"/>
        </w:rPr>
      </w:pPr>
      <w:r>
        <w:rPr>
          <w:rFonts w:ascii="Garamond" w:hAnsi="Garamond" w:cs="Garamond"/>
          <w:sz w:val="22"/>
          <w:szCs w:val="22"/>
        </w:rPr>
        <w:t>“Willful Ignorance” (</w:t>
      </w:r>
      <w:proofErr w:type="gramStart"/>
      <w:r>
        <w:rPr>
          <w:rFonts w:ascii="Garamond" w:hAnsi="Garamond" w:cs="Garamond"/>
          <w:sz w:val="22"/>
          <w:szCs w:val="22"/>
        </w:rPr>
        <w:t>2020)--</w:t>
      </w:r>
      <w:proofErr w:type="gramEnd"/>
      <w:r>
        <w:rPr>
          <w:rFonts w:ascii="Garamond" w:hAnsi="Garamond" w:cs="Garamond"/>
          <w:sz w:val="22"/>
          <w:szCs w:val="22"/>
        </w:rPr>
        <w:t>recorded by Maria Thompson Corley (ca. 2’40”)</w:t>
      </w:r>
    </w:p>
    <w:p w14:paraId="4EDD5C5F" w14:textId="77777777" w:rsidR="007949B2" w:rsidRDefault="00000000">
      <w:pPr>
        <w:rPr>
          <w:rFonts w:hint="eastAsia"/>
          <w:sz w:val="22"/>
          <w:szCs w:val="22"/>
        </w:rPr>
      </w:pPr>
      <w:r>
        <w:rPr>
          <w:rFonts w:ascii="Garamond" w:hAnsi="Garamond" w:cs="Garamond"/>
          <w:sz w:val="22"/>
          <w:szCs w:val="22"/>
        </w:rPr>
        <w:t>“Piano Man” (2024)—piano and optional narrator; poetry by Shana Oshiro. (ca. 4’35”)</w:t>
      </w:r>
    </w:p>
    <w:p w14:paraId="1D2D8533" w14:textId="77777777" w:rsidR="007949B2" w:rsidRDefault="00000000">
      <w:pPr>
        <w:rPr>
          <w:rFonts w:ascii="Garamond" w:hAnsi="Garamond"/>
          <w:i/>
          <w:iCs/>
          <w:sz w:val="22"/>
          <w:szCs w:val="22"/>
        </w:rPr>
      </w:pPr>
      <w:r>
        <w:rPr>
          <w:rFonts w:ascii="Garamond" w:hAnsi="Garamond" w:cs="Garamond"/>
          <w:sz w:val="22"/>
          <w:szCs w:val="22"/>
        </w:rPr>
        <w:t>“Trinity” (</w:t>
      </w:r>
      <w:proofErr w:type="gramStart"/>
      <w:r>
        <w:rPr>
          <w:rFonts w:ascii="Garamond" w:hAnsi="Garamond" w:cs="Garamond"/>
          <w:sz w:val="22"/>
          <w:szCs w:val="22"/>
        </w:rPr>
        <w:t>2024)--</w:t>
      </w:r>
      <w:proofErr w:type="gramEnd"/>
      <w:r>
        <w:rPr>
          <w:rFonts w:ascii="Garamond" w:hAnsi="Garamond" w:cs="Garamond"/>
          <w:sz w:val="22"/>
          <w:szCs w:val="22"/>
        </w:rPr>
        <w:t>Solo organ. Commissioned by Deus Ex Musica (ca. 2’40”)</w:t>
      </w:r>
    </w:p>
    <w:p w14:paraId="765BC373" w14:textId="77777777" w:rsidR="007949B2" w:rsidRDefault="007949B2">
      <w:pPr>
        <w:rPr>
          <w:rFonts w:hint="eastAsia"/>
          <w:sz w:val="22"/>
          <w:szCs w:val="22"/>
        </w:rPr>
      </w:pPr>
    </w:p>
    <w:p w14:paraId="39660F62" w14:textId="77777777" w:rsidR="007949B2" w:rsidRDefault="00000000">
      <w:pPr>
        <w:rPr>
          <w:rFonts w:ascii="Garamond" w:hAnsi="Garamond"/>
          <w:i/>
          <w:iCs/>
          <w:sz w:val="22"/>
          <w:szCs w:val="22"/>
        </w:rPr>
      </w:pPr>
      <w:r>
        <w:rPr>
          <w:rFonts w:ascii="Garamond" w:hAnsi="Garamond"/>
          <w:i/>
          <w:iCs/>
          <w:sz w:val="22"/>
          <w:szCs w:val="22"/>
        </w:rPr>
        <w:t xml:space="preserve">Self-portraits by Malcolm </w:t>
      </w:r>
      <w:r>
        <w:rPr>
          <w:rFonts w:ascii="Garamond" w:hAnsi="Garamond"/>
          <w:sz w:val="22"/>
          <w:szCs w:val="22"/>
        </w:rPr>
        <w:t>(2025-</w:t>
      </w:r>
      <w:proofErr w:type="gramStart"/>
      <w:r>
        <w:rPr>
          <w:rFonts w:ascii="Garamond" w:hAnsi="Garamond"/>
          <w:sz w:val="22"/>
          <w:szCs w:val="22"/>
        </w:rPr>
        <w:t>26)--</w:t>
      </w:r>
      <w:proofErr w:type="gramEnd"/>
      <w:r>
        <w:rPr>
          <w:rFonts w:ascii="Garamond" w:hAnsi="Garamond"/>
          <w:sz w:val="22"/>
          <w:szCs w:val="22"/>
        </w:rPr>
        <w:t>inspired by paintings by my son, Malcolm Corley, an award-winning artist (work in progress)</w:t>
      </w:r>
    </w:p>
    <w:p w14:paraId="1B68FF24" w14:textId="77777777" w:rsidR="007949B2" w:rsidRDefault="007949B2">
      <w:pPr>
        <w:rPr>
          <w:rFonts w:ascii="Garamond" w:hAnsi="Garamond"/>
          <w:i/>
          <w:iCs/>
          <w:sz w:val="22"/>
          <w:szCs w:val="22"/>
        </w:rPr>
      </w:pPr>
    </w:p>
    <w:p w14:paraId="2610C812" w14:textId="77777777" w:rsidR="007949B2" w:rsidRDefault="00000000">
      <w:pPr>
        <w:rPr>
          <w:rFonts w:ascii="Garamond" w:hAnsi="Garamond"/>
          <w:i/>
          <w:iCs/>
          <w:sz w:val="22"/>
          <w:szCs w:val="22"/>
        </w:rPr>
      </w:pPr>
      <w:r>
        <w:rPr>
          <w:rFonts w:ascii="Garamond" w:hAnsi="Garamond"/>
          <w:sz w:val="22"/>
          <w:szCs w:val="22"/>
        </w:rPr>
        <w:tab/>
      </w:r>
      <w:r>
        <w:rPr>
          <w:rFonts w:ascii="Garamond" w:hAnsi="Garamond"/>
          <w:sz w:val="22"/>
          <w:szCs w:val="22"/>
        </w:rPr>
        <w:tab/>
        <w:t>Self-portrait in Brown and White (ca. 2’25”)</w:t>
      </w:r>
    </w:p>
    <w:p w14:paraId="6CD812A8" w14:textId="77777777" w:rsidR="007949B2" w:rsidRDefault="00000000">
      <w:pPr>
        <w:rPr>
          <w:rFonts w:ascii="Garamond" w:hAnsi="Garamond"/>
          <w:i/>
          <w:iCs/>
          <w:sz w:val="22"/>
          <w:szCs w:val="22"/>
        </w:rPr>
      </w:pPr>
      <w:r>
        <w:rPr>
          <w:rFonts w:ascii="Garamond" w:hAnsi="Garamond"/>
          <w:sz w:val="22"/>
          <w:szCs w:val="22"/>
        </w:rPr>
        <w:tab/>
      </w:r>
      <w:r>
        <w:rPr>
          <w:rFonts w:ascii="Garamond" w:hAnsi="Garamond"/>
          <w:sz w:val="22"/>
          <w:szCs w:val="22"/>
        </w:rPr>
        <w:tab/>
        <w:t>Self-portrait on a Teapot (ca. 2’15”)</w:t>
      </w:r>
    </w:p>
    <w:p w14:paraId="3850B91C" w14:textId="77777777" w:rsidR="007949B2" w:rsidRDefault="00000000">
      <w:pPr>
        <w:rPr>
          <w:rFonts w:ascii="Garamond" w:hAnsi="Garamond"/>
          <w:i/>
          <w:iCs/>
          <w:sz w:val="22"/>
          <w:szCs w:val="22"/>
        </w:rPr>
      </w:pPr>
      <w:r>
        <w:rPr>
          <w:rFonts w:ascii="Garamond" w:hAnsi="Garamond"/>
          <w:sz w:val="22"/>
          <w:szCs w:val="22"/>
        </w:rPr>
        <w:tab/>
      </w:r>
      <w:r>
        <w:rPr>
          <w:rFonts w:ascii="Garamond" w:hAnsi="Garamond"/>
          <w:sz w:val="22"/>
          <w:szCs w:val="22"/>
        </w:rPr>
        <w:tab/>
        <w:t>Self-portrait in a Top Hat (ca. 2’19”)</w:t>
      </w:r>
    </w:p>
    <w:p w14:paraId="0BDA273D" w14:textId="77777777" w:rsidR="007949B2" w:rsidRDefault="00000000">
      <w:pPr>
        <w:rPr>
          <w:rFonts w:ascii="Garamond" w:hAnsi="Garamond"/>
          <w:i/>
          <w:iCs/>
          <w:sz w:val="22"/>
          <w:szCs w:val="22"/>
        </w:rPr>
      </w:pPr>
      <w:r>
        <w:rPr>
          <w:rFonts w:ascii="Garamond" w:hAnsi="Garamond"/>
          <w:sz w:val="22"/>
          <w:szCs w:val="22"/>
        </w:rPr>
        <w:tab/>
      </w:r>
      <w:r>
        <w:rPr>
          <w:rFonts w:ascii="Garamond" w:hAnsi="Garamond"/>
          <w:sz w:val="22"/>
          <w:szCs w:val="22"/>
        </w:rPr>
        <w:tab/>
        <w:t>Self-portrait in Prayer (ca. 4’30”)</w:t>
      </w:r>
    </w:p>
    <w:p w14:paraId="4B200E40" w14:textId="77777777" w:rsidR="007949B2" w:rsidRDefault="00000000">
      <w:pPr>
        <w:rPr>
          <w:rFonts w:ascii="Garamond" w:hAnsi="Garamond"/>
          <w:i/>
          <w:iCs/>
          <w:sz w:val="22"/>
          <w:szCs w:val="22"/>
        </w:rPr>
      </w:pPr>
      <w:r>
        <w:rPr>
          <w:rFonts w:ascii="Garamond" w:hAnsi="Garamond"/>
          <w:sz w:val="22"/>
          <w:szCs w:val="22"/>
        </w:rPr>
        <w:tab/>
      </w:r>
      <w:r>
        <w:rPr>
          <w:rFonts w:ascii="Garamond" w:hAnsi="Garamond"/>
          <w:sz w:val="22"/>
          <w:szCs w:val="22"/>
        </w:rPr>
        <w:tab/>
        <w:t>Self-portrait with a Mustache (ca. 4’)</w:t>
      </w:r>
    </w:p>
    <w:p w14:paraId="27CF84D8" w14:textId="77777777" w:rsidR="007949B2" w:rsidRDefault="007949B2">
      <w:pPr>
        <w:rPr>
          <w:rFonts w:hint="eastAsia"/>
        </w:rPr>
      </w:pPr>
    </w:p>
    <w:p w14:paraId="5F2812E8" w14:textId="77777777" w:rsidR="007949B2" w:rsidRDefault="00000000">
      <w:pPr>
        <w:rPr>
          <w:rFonts w:ascii="Garamond" w:hAnsi="Garamond"/>
          <w:i/>
          <w:iCs/>
          <w:sz w:val="22"/>
          <w:szCs w:val="22"/>
        </w:rPr>
      </w:pPr>
      <w:r>
        <w:rPr>
          <w:rFonts w:ascii="Garamond" w:hAnsi="Garamond"/>
          <w:sz w:val="22"/>
          <w:szCs w:val="22"/>
        </w:rPr>
        <w:t>“Everlasting Love: Variations on an Inside Joke” (</w:t>
      </w:r>
      <w:proofErr w:type="gramStart"/>
      <w:r>
        <w:rPr>
          <w:rFonts w:ascii="Garamond" w:hAnsi="Garamond"/>
          <w:sz w:val="22"/>
          <w:szCs w:val="22"/>
        </w:rPr>
        <w:t>2026)--</w:t>
      </w:r>
      <w:proofErr w:type="gramEnd"/>
      <w:r>
        <w:rPr>
          <w:rFonts w:ascii="Garamond" w:hAnsi="Garamond"/>
          <w:sz w:val="22"/>
          <w:szCs w:val="22"/>
        </w:rPr>
        <w:t>based on a childhood original melody. (ca. 11’)</w:t>
      </w:r>
    </w:p>
    <w:p w14:paraId="1F6A3037" w14:textId="77777777" w:rsidR="007949B2" w:rsidRDefault="007949B2">
      <w:pPr>
        <w:rPr>
          <w:rFonts w:ascii="Garamond" w:hAnsi="Garamond"/>
          <w:i/>
          <w:iCs/>
          <w:sz w:val="22"/>
          <w:szCs w:val="22"/>
        </w:rPr>
      </w:pPr>
    </w:p>
    <w:p w14:paraId="47C870F7" w14:textId="77777777" w:rsidR="007949B2" w:rsidRDefault="007949B2">
      <w:pPr>
        <w:rPr>
          <w:rFonts w:ascii="Garamond" w:hAnsi="Garamond"/>
          <w:i/>
          <w:iCs/>
          <w:sz w:val="22"/>
          <w:szCs w:val="22"/>
        </w:rPr>
      </w:pPr>
    </w:p>
    <w:p w14:paraId="6FA29C67" w14:textId="77777777" w:rsidR="007949B2" w:rsidRDefault="007949B2">
      <w:pPr>
        <w:rPr>
          <w:rFonts w:ascii="Garamond" w:hAnsi="Garamond"/>
          <w:i/>
          <w:iCs/>
          <w:sz w:val="22"/>
          <w:szCs w:val="22"/>
        </w:rPr>
      </w:pPr>
    </w:p>
    <w:p w14:paraId="4C57121B" w14:textId="77777777" w:rsidR="007949B2" w:rsidRDefault="007949B2">
      <w:pPr>
        <w:rPr>
          <w:rFonts w:ascii="Garamond" w:hAnsi="Garamond"/>
          <w:i/>
          <w:iCs/>
          <w:sz w:val="22"/>
          <w:szCs w:val="22"/>
        </w:rPr>
      </w:pPr>
    </w:p>
    <w:p w14:paraId="435E64DC" w14:textId="77777777" w:rsidR="007949B2" w:rsidRDefault="007949B2">
      <w:pPr>
        <w:rPr>
          <w:rFonts w:ascii="Garamond" w:hAnsi="Garamond" w:cs="Garamond"/>
        </w:rPr>
      </w:pPr>
    </w:p>
    <w:p w14:paraId="1750179A" w14:textId="77777777" w:rsidR="007949B2" w:rsidRDefault="00000000">
      <w:pPr>
        <w:jc w:val="center"/>
        <w:rPr>
          <w:rFonts w:hint="eastAsia"/>
          <w:sz w:val="22"/>
          <w:szCs w:val="22"/>
        </w:rPr>
      </w:pPr>
      <w:r>
        <w:rPr>
          <w:rFonts w:ascii="Garamond" w:hAnsi="Garamond" w:cs="Garamond"/>
          <w:sz w:val="22"/>
          <w:szCs w:val="22"/>
        </w:rPr>
        <w:t>Concerto</w:t>
      </w:r>
    </w:p>
    <w:p w14:paraId="76A633F4" w14:textId="77777777" w:rsidR="007949B2" w:rsidRDefault="007949B2">
      <w:pPr>
        <w:jc w:val="center"/>
        <w:rPr>
          <w:rFonts w:ascii="Garamond" w:hAnsi="Garamond" w:cs="Garamond"/>
        </w:rPr>
      </w:pPr>
    </w:p>
    <w:p w14:paraId="6123FCA4" w14:textId="77777777" w:rsidR="007949B2" w:rsidRDefault="00000000">
      <w:pPr>
        <w:rPr>
          <w:rFonts w:hint="eastAsia"/>
          <w:sz w:val="22"/>
          <w:szCs w:val="22"/>
        </w:rPr>
      </w:pPr>
      <w:r>
        <w:rPr>
          <w:rFonts w:ascii="Garamond" w:hAnsi="Garamond" w:cs="Garamond"/>
          <w:sz w:val="22"/>
          <w:szCs w:val="22"/>
        </w:rPr>
        <w:t xml:space="preserve">Piano Concerto in C (2022-23)—Commissioned by Orchestral Recital Series of Tacoma. </w:t>
      </w:r>
    </w:p>
    <w:p w14:paraId="3CA01A16" w14:textId="77777777" w:rsidR="007949B2" w:rsidRDefault="00000000">
      <w:pPr>
        <w:rPr>
          <w:rFonts w:hint="eastAsia"/>
          <w:sz w:val="22"/>
          <w:szCs w:val="22"/>
        </w:rPr>
      </w:pPr>
      <w:r>
        <w:rPr>
          <w:rFonts w:ascii="Garamond" w:hAnsi="Garamond" w:cs="Garamond"/>
          <w:sz w:val="22"/>
          <w:szCs w:val="22"/>
        </w:rPr>
        <w:tab/>
        <w:t>Two movements, for advanced intermediate pianist and chamber orchestra. (ca. 11’)</w:t>
      </w:r>
    </w:p>
    <w:p w14:paraId="65159728" w14:textId="77777777" w:rsidR="007949B2" w:rsidRDefault="007949B2">
      <w:pPr>
        <w:rPr>
          <w:rFonts w:ascii="Garamond" w:hAnsi="Garamond" w:cs="Garamond"/>
          <w:sz w:val="22"/>
          <w:szCs w:val="22"/>
        </w:rPr>
      </w:pPr>
    </w:p>
    <w:p w14:paraId="0854B938" w14:textId="77777777" w:rsidR="007949B2" w:rsidRDefault="007949B2">
      <w:pPr>
        <w:rPr>
          <w:rFonts w:ascii="Garamond" w:hAnsi="Garamond" w:cs="Garamond"/>
          <w:sz w:val="22"/>
          <w:szCs w:val="22"/>
        </w:rPr>
      </w:pPr>
    </w:p>
    <w:p w14:paraId="35524B19" w14:textId="77777777" w:rsidR="007949B2" w:rsidRDefault="007949B2">
      <w:pPr>
        <w:rPr>
          <w:rFonts w:hint="eastAsia"/>
        </w:rPr>
      </w:pPr>
    </w:p>
    <w:sectPr w:rsidR="007949B2">
      <w:pgSz w:w="12240" w:h="15840"/>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2" w:usb2="00000000" w:usb3="00000000" w:csb0="0000009F" w:csb1="00000000"/>
  </w:font>
  <w:font w:name="Garamond;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B2"/>
    <w:rsid w:val="00175F53"/>
    <w:rsid w:val="007949B2"/>
    <w:rsid w:val="007F384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03A2ABB"/>
  <w15:docId w15:val="{40059FC2-D88E-F74E-A916-1FE872C1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Normal"/>
    <w:next w:val="Normal"/>
    <w:uiPriority w:val="9"/>
    <w:qFormat/>
    <w:pPr>
      <w:keepNext/>
      <w:outlineLvl w:val="0"/>
    </w:pPr>
    <w:rPr>
      <w:rFonts w:ascii="Arial" w:hAnsi="Arial"/>
    </w:rPr>
  </w:style>
  <w:style w:type="paragraph" w:styleId="Heading2">
    <w:name w:val="heading 2"/>
    <w:basedOn w:val="Normal"/>
    <w:next w:val="Normal"/>
    <w:uiPriority w:val="9"/>
    <w:semiHidden/>
    <w:unhideWhenUsed/>
    <w:qFormat/>
    <w:pPr>
      <w:keepNext/>
      <w:ind w:left="4320"/>
      <w:outlineLvl w:val="1"/>
    </w:pPr>
    <w:rPr>
      <w:rFonts w:ascii="Arial" w:hAnsi="Arial"/>
    </w:rPr>
  </w:style>
  <w:style w:type="paragraph" w:styleId="Heading3">
    <w:name w:val="heading 3"/>
    <w:basedOn w:val="Normal"/>
    <w:next w:val="Normal"/>
    <w:uiPriority w:val="9"/>
    <w:semiHidden/>
    <w:unhideWhenUsed/>
    <w:qFormat/>
    <w:pPr>
      <w:keepNext/>
      <w:jc w:val="center"/>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rPr>
      <w:rFonts w:ascii="Symbol" w:hAnsi="Symbol" w:cs="Arial"/>
      <w:sz w:val="22"/>
      <w:szCs w:val="22"/>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BodyTextIndent2">
    <w:name w:val="Body Text Indent 2"/>
    <w:basedOn w:val="Normal"/>
    <w:qFormat/>
    <w:pPr>
      <w:ind w:left="1440" w:hanging="1440"/>
    </w:pPr>
    <w:rPr>
      <w:rFonts w:ascii="Arial" w:hAnsi="Arial"/>
    </w:rPr>
  </w:style>
  <w:style w:type="paragraph" w:styleId="BodyTextIndent">
    <w:name w:val="Body Text Indent"/>
    <w:basedOn w:val="Normal"/>
    <w:pPr>
      <w:ind w:left="1440" w:hanging="1440"/>
      <w:jc w:val="both"/>
    </w:pPr>
    <w:rPr>
      <w:rFonts w:ascii="Arial" w:hAnsi="Arial"/>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2595</Words>
  <Characters>14328</Characters>
  <Application>Microsoft Office Word</Application>
  <DocSecurity>0</DocSecurity>
  <Lines>409</Lines>
  <Paragraphs>272</Paragraphs>
  <ScaleCrop>false</ScaleCrop>
  <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Thompson</dc:creator>
  <dc:description/>
  <cp:lastModifiedBy>Patricia Thompson</cp:lastModifiedBy>
  <cp:revision>2</cp:revision>
  <dcterms:created xsi:type="dcterms:W3CDTF">2026-03-17T20:12:00Z</dcterms:created>
  <dcterms:modified xsi:type="dcterms:W3CDTF">2026-03-17T20:12:00Z</dcterms:modified>
  <dc:language>en-US</dc:language>
</cp:coreProperties>
</file>